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Denumire autoritate </w:t>
      </w:r>
      <w:r w:rsidRPr="00556B14">
        <w:rPr>
          <w:rFonts w:ascii="Arial Narrow" w:hAnsi="Arial Narrow"/>
          <w:b/>
          <w:sz w:val="20"/>
          <w:szCs w:val="20"/>
        </w:rPr>
        <w:t xml:space="preserve">: </w:t>
      </w:r>
      <w:r w:rsidR="00617429" w:rsidRPr="00556B14">
        <w:rPr>
          <w:rFonts w:ascii="Arial Narrow" w:hAnsi="Arial Narrow"/>
          <w:b/>
          <w:sz w:val="20"/>
          <w:szCs w:val="20"/>
        </w:rPr>
        <w:t>Federația</w:t>
      </w:r>
      <w:r w:rsidR="00744D14" w:rsidRPr="00556B14">
        <w:rPr>
          <w:rFonts w:ascii="Arial Narrow" w:hAnsi="Arial Narrow"/>
          <w:b/>
          <w:sz w:val="20"/>
          <w:szCs w:val="20"/>
        </w:rPr>
        <w:t xml:space="preserve"> Romana de Gimnastica</w:t>
      </w:r>
    </w:p>
    <w:p w14:paraId="028C4800" w14:textId="14717D17" w:rsidR="00821430" w:rsidRPr="00556B14" w:rsidRDefault="00B8711D" w:rsidP="00821430">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Denumire contract </w:t>
      </w:r>
      <w:r w:rsidRPr="00556B14">
        <w:rPr>
          <w:rFonts w:ascii="Arial Narrow" w:hAnsi="Arial Narrow"/>
          <w:b/>
          <w:sz w:val="20"/>
          <w:szCs w:val="20"/>
        </w:rPr>
        <w:t>:</w:t>
      </w:r>
      <w:r w:rsidR="00744D14" w:rsidRPr="00556B14">
        <w:rPr>
          <w:rFonts w:ascii="Arial Narrow" w:hAnsi="Arial Narrow"/>
          <w:b/>
          <w:sz w:val="20"/>
          <w:szCs w:val="20"/>
        </w:rPr>
        <w:t xml:space="preserve"> </w:t>
      </w:r>
      <w:r w:rsidR="00556B14" w:rsidRPr="00556B14">
        <w:rPr>
          <w:rFonts w:ascii="Arial Narrow" w:hAnsi="Arial Narrow"/>
          <w:b/>
          <w:bCs/>
          <w:color w:val="0070C0"/>
          <w:sz w:val="20"/>
          <w:szCs w:val="20"/>
          <w:lang w:val="pt-BR"/>
        </w:rPr>
        <w:t xml:space="preserve">“SERVICII DE CAZARE </w:t>
      </w:r>
      <w:r w:rsidR="00684D4D">
        <w:rPr>
          <w:rFonts w:ascii="Arial Narrow" w:hAnsi="Arial Narrow"/>
          <w:b/>
          <w:bCs/>
          <w:color w:val="0070C0"/>
          <w:sz w:val="20"/>
          <w:szCs w:val="20"/>
          <w:lang w:val="pt-BR"/>
        </w:rPr>
        <w:t>CU MIC DEJUN</w:t>
      </w:r>
      <w:r w:rsidR="00556B14" w:rsidRPr="00556B14">
        <w:rPr>
          <w:rFonts w:ascii="Arial Narrow" w:hAnsi="Arial Narrow"/>
          <w:b/>
          <w:bCs/>
          <w:color w:val="0070C0"/>
          <w:sz w:val="20"/>
          <w:szCs w:val="20"/>
          <w:lang w:val="pt-BR"/>
        </w:rPr>
        <w:t xml:space="preserve">” necesare in perioada </w:t>
      </w:r>
      <w:r w:rsidR="00684D4D">
        <w:rPr>
          <w:rFonts w:ascii="Arial Narrow" w:hAnsi="Arial Narrow"/>
          <w:b/>
          <w:bCs/>
          <w:color w:val="0070C0"/>
          <w:sz w:val="20"/>
          <w:szCs w:val="20"/>
          <w:lang w:val="pt-BR"/>
        </w:rPr>
        <w:t>10</w:t>
      </w:r>
      <w:r w:rsidR="00556B14" w:rsidRPr="00556B14">
        <w:rPr>
          <w:rFonts w:ascii="Arial Narrow" w:hAnsi="Arial Narrow"/>
          <w:b/>
          <w:bCs/>
          <w:color w:val="0070C0"/>
          <w:sz w:val="20"/>
          <w:szCs w:val="20"/>
          <w:lang w:val="pt-BR"/>
        </w:rPr>
        <w:t xml:space="preserve"> - </w:t>
      </w:r>
      <w:r w:rsidR="004729C6">
        <w:rPr>
          <w:rFonts w:ascii="Arial Narrow" w:hAnsi="Arial Narrow"/>
          <w:b/>
          <w:bCs/>
          <w:color w:val="0070C0"/>
          <w:sz w:val="20"/>
          <w:szCs w:val="20"/>
          <w:lang w:val="pt-BR"/>
        </w:rPr>
        <w:t>1</w:t>
      </w:r>
      <w:r w:rsidR="00684D4D">
        <w:rPr>
          <w:rFonts w:ascii="Arial Narrow" w:hAnsi="Arial Narrow"/>
          <w:b/>
          <w:bCs/>
          <w:color w:val="0070C0"/>
          <w:sz w:val="20"/>
          <w:szCs w:val="20"/>
          <w:lang w:val="pt-BR"/>
        </w:rPr>
        <w:t>6</w:t>
      </w:r>
      <w:r w:rsidR="00556B14" w:rsidRPr="00556B14">
        <w:rPr>
          <w:rFonts w:ascii="Arial Narrow" w:hAnsi="Arial Narrow"/>
          <w:b/>
          <w:bCs/>
          <w:color w:val="0070C0"/>
          <w:sz w:val="20"/>
          <w:szCs w:val="20"/>
          <w:lang w:val="pt-BR"/>
        </w:rPr>
        <w:t>.</w:t>
      </w:r>
      <w:r w:rsidR="001322BF">
        <w:rPr>
          <w:rFonts w:ascii="Arial Narrow" w:hAnsi="Arial Narrow"/>
          <w:b/>
          <w:bCs/>
          <w:color w:val="0070C0"/>
          <w:sz w:val="20"/>
          <w:szCs w:val="20"/>
          <w:lang w:val="pt-BR"/>
        </w:rPr>
        <w:t>0</w:t>
      </w:r>
      <w:r w:rsidR="004729C6">
        <w:rPr>
          <w:rFonts w:ascii="Arial Narrow" w:hAnsi="Arial Narrow"/>
          <w:b/>
          <w:bCs/>
          <w:color w:val="0070C0"/>
          <w:sz w:val="20"/>
          <w:szCs w:val="20"/>
          <w:lang w:val="pt-BR"/>
        </w:rPr>
        <w:t>6</w:t>
      </w:r>
      <w:r w:rsidR="00556B14" w:rsidRPr="00556B14">
        <w:rPr>
          <w:rFonts w:ascii="Arial Narrow" w:hAnsi="Arial Narrow"/>
          <w:b/>
          <w:bCs/>
          <w:color w:val="0070C0"/>
          <w:sz w:val="20"/>
          <w:szCs w:val="20"/>
          <w:lang w:val="pt-BR"/>
        </w:rPr>
        <w:t>.</w:t>
      </w:r>
      <w:r w:rsidR="001322BF">
        <w:rPr>
          <w:rFonts w:ascii="Arial Narrow" w:hAnsi="Arial Narrow"/>
          <w:b/>
          <w:bCs/>
          <w:color w:val="0070C0"/>
          <w:sz w:val="20"/>
          <w:szCs w:val="20"/>
          <w:lang w:val="pt-BR"/>
        </w:rPr>
        <w:t>2026</w:t>
      </w:r>
      <w:r w:rsidR="00556B14" w:rsidRPr="00556B14">
        <w:rPr>
          <w:rFonts w:ascii="Arial Narrow" w:hAnsi="Arial Narrow"/>
          <w:b/>
          <w:bCs/>
          <w:color w:val="0070C0"/>
          <w:sz w:val="20"/>
          <w:szCs w:val="20"/>
          <w:lang w:val="pt-BR"/>
        </w:rPr>
        <w:t xml:space="preserve"> în </w:t>
      </w:r>
      <w:r w:rsidR="00D03686">
        <w:rPr>
          <w:rFonts w:ascii="Arial Narrow" w:hAnsi="Arial Narrow"/>
          <w:b/>
          <w:bCs/>
          <w:color w:val="0070C0"/>
          <w:sz w:val="20"/>
          <w:szCs w:val="20"/>
          <w:lang w:val="pt-BR"/>
        </w:rPr>
        <w:t xml:space="preserve">municipiul </w:t>
      </w:r>
      <w:r w:rsidR="004729C6">
        <w:rPr>
          <w:rFonts w:ascii="Arial Narrow" w:hAnsi="Arial Narrow"/>
          <w:b/>
          <w:bCs/>
          <w:color w:val="0070C0"/>
          <w:sz w:val="20"/>
          <w:szCs w:val="20"/>
          <w:lang w:val="pt-BR"/>
        </w:rPr>
        <w:t>Deva</w:t>
      </w:r>
      <w:r w:rsidR="00556B14" w:rsidRPr="00556B14">
        <w:rPr>
          <w:rFonts w:ascii="Arial Narrow" w:hAnsi="Arial Narrow"/>
          <w:b/>
          <w:bCs/>
          <w:color w:val="0070C0"/>
          <w:sz w:val="20"/>
          <w:szCs w:val="20"/>
          <w:lang w:val="pt-BR"/>
        </w:rPr>
        <w:t>.</w:t>
      </w:r>
    </w:p>
    <w:p w14:paraId="34503B7E" w14:textId="6D76A3DC" w:rsidR="00B8711D" w:rsidRPr="00556B14" w:rsidRDefault="00B8711D" w:rsidP="00103338">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Tip contract </w:t>
      </w:r>
      <w:r w:rsidRPr="00556B14">
        <w:rPr>
          <w:rFonts w:ascii="Arial Narrow" w:hAnsi="Arial Narrow"/>
          <w:b/>
          <w:sz w:val="20"/>
          <w:szCs w:val="20"/>
        </w:rPr>
        <w:t>:</w:t>
      </w:r>
      <w:r w:rsidRPr="00556B14">
        <w:rPr>
          <w:rFonts w:ascii="Arial Narrow" w:hAnsi="Arial Narrow"/>
          <w:b/>
          <w:noProof/>
          <w:sz w:val="20"/>
          <w:szCs w:val="20"/>
        </w:rPr>
        <w:t xml:space="preserve"> </w:t>
      </w:r>
      <w:r w:rsidR="00744D14" w:rsidRPr="00556B14">
        <w:rPr>
          <w:rFonts w:ascii="Arial Narrow" w:hAnsi="Arial Narrow"/>
          <w:b/>
          <w:noProof/>
          <w:sz w:val="20"/>
          <w:szCs w:val="20"/>
        </w:rPr>
        <w:t xml:space="preserve"> Servicii</w:t>
      </w:r>
      <w:r w:rsidR="008A5359" w:rsidRPr="00556B14">
        <w:rPr>
          <w:rFonts w:ascii="Arial Narrow" w:hAnsi="Arial Narrow"/>
          <w:b/>
          <w:noProof/>
          <w:sz w:val="20"/>
          <w:szCs w:val="20"/>
        </w:rPr>
        <w:t xml:space="preserve"> cazar</w:t>
      </w:r>
      <w:r w:rsidR="0091319A" w:rsidRPr="00556B14">
        <w:rPr>
          <w:rFonts w:ascii="Arial Narrow" w:hAnsi="Arial Narrow"/>
          <w:b/>
          <w:noProof/>
          <w:sz w:val="20"/>
          <w:szCs w:val="20"/>
        </w:rPr>
        <w:t>e</w:t>
      </w:r>
      <w:r w:rsidR="008A5359" w:rsidRPr="00556B14">
        <w:rPr>
          <w:rFonts w:ascii="Arial Narrow" w:hAnsi="Arial Narrow"/>
          <w:b/>
          <w:noProof/>
          <w:sz w:val="20"/>
          <w:szCs w:val="20"/>
        </w:rPr>
        <w:t>, masa</w:t>
      </w:r>
      <w:r w:rsidR="00171885" w:rsidRPr="00556B14">
        <w:rPr>
          <w:rFonts w:ascii="Arial Narrow" w:hAnsi="Arial Narrow"/>
          <w:b/>
          <w:noProof/>
          <w:sz w:val="20"/>
          <w:szCs w:val="20"/>
        </w:rPr>
        <w:t xml:space="preserve">, </w:t>
      </w:r>
    </w:p>
    <w:p w14:paraId="585D9367" w14:textId="72CCB379" w:rsidR="006508E8" w:rsidRPr="00556B14" w:rsidRDefault="00B8711D" w:rsidP="004672BE">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CPV </w:t>
      </w:r>
      <w:r w:rsidRPr="00556B14">
        <w:rPr>
          <w:rFonts w:ascii="Arial Narrow" w:hAnsi="Arial Narrow"/>
          <w:b/>
          <w:sz w:val="20"/>
          <w:szCs w:val="20"/>
        </w:rPr>
        <w:t xml:space="preserve">: </w:t>
      </w:r>
      <w:r w:rsidR="00471CFF" w:rsidRPr="00471CFF">
        <w:rPr>
          <w:rFonts w:ascii="Arial Narrow" w:hAnsi="Arial Narrow"/>
          <w:b/>
          <w:sz w:val="20"/>
          <w:szCs w:val="20"/>
        </w:rPr>
        <w:t>55000000-0 — Servicii hoteliere, de restaurant şi de vânzare cu amănuntul (Rev.2)</w:t>
      </w:r>
    </w:p>
    <w:p w14:paraId="14CF4D37" w14:textId="69081188" w:rsidR="00677BCB" w:rsidRPr="00556B14" w:rsidRDefault="00B8711D" w:rsidP="006508E8">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 xml:space="preserve">Valoare </w:t>
      </w:r>
      <w:r w:rsidR="00471CFF">
        <w:rPr>
          <w:rFonts w:ascii="Arial Narrow" w:hAnsi="Arial Narrow"/>
          <w:b/>
          <w:sz w:val="20"/>
          <w:szCs w:val="20"/>
        </w:rPr>
        <w:t xml:space="preserve">estimată maximală </w:t>
      </w:r>
      <w:r w:rsidRPr="00556B14">
        <w:rPr>
          <w:rFonts w:ascii="Arial Narrow" w:hAnsi="Arial Narrow"/>
          <w:b/>
          <w:sz w:val="20"/>
          <w:szCs w:val="20"/>
        </w:rPr>
        <w:t>contract :</w:t>
      </w:r>
      <w:r w:rsidR="001D0065" w:rsidRPr="00556B14">
        <w:rPr>
          <w:rFonts w:ascii="Arial Narrow" w:hAnsi="Arial Narrow"/>
          <w:sz w:val="20"/>
          <w:szCs w:val="20"/>
        </w:rPr>
        <w:t xml:space="preserve"> </w:t>
      </w:r>
      <w:r w:rsidR="00684D4D" w:rsidRPr="005F2B36">
        <w:rPr>
          <w:rFonts w:ascii="Arial Narrow" w:hAnsi="Arial Narrow"/>
          <w:b/>
          <w:bCs/>
          <w:color w:val="0070C0"/>
          <w:sz w:val="20"/>
          <w:szCs w:val="20"/>
        </w:rPr>
        <w:t>1.680,00</w:t>
      </w:r>
      <w:r w:rsidR="00887A12" w:rsidRPr="005F2B36">
        <w:rPr>
          <w:rFonts w:ascii="Arial Narrow" w:hAnsi="Arial Narrow"/>
          <w:b/>
          <w:bCs/>
          <w:color w:val="0070C0"/>
          <w:sz w:val="20"/>
          <w:szCs w:val="20"/>
        </w:rPr>
        <w:t xml:space="preserve"> </w:t>
      </w:r>
      <w:r w:rsidR="00887A12" w:rsidRPr="00887A12">
        <w:rPr>
          <w:rFonts w:ascii="Arial Narrow" w:hAnsi="Arial Narrow"/>
          <w:b/>
          <w:bCs/>
          <w:sz w:val="20"/>
          <w:szCs w:val="20"/>
        </w:rPr>
        <w:t>lei fără TVA</w:t>
      </w:r>
      <w:r w:rsidR="00887A12">
        <w:rPr>
          <w:rFonts w:ascii="Arial Narrow" w:hAnsi="Arial Narrow"/>
          <w:b/>
          <w:bCs/>
          <w:sz w:val="20"/>
          <w:szCs w:val="20"/>
        </w:rPr>
        <w:t xml:space="preserve">, </w:t>
      </w:r>
      <w:r w:rsidR="00684D4D">
        <w:rPr>
          <w:rFonts w:ascii="Arial Narrow" w:hAnsi="Arial Narrow"/>
          <w:b/>
          <w:bCs/>
          <w:sz w:val="20"/>
          <w:szCs w:val="20"/>
        </w:rPr>
        <w:t xml:space="preserve">respectiv </w:t>
      </w:r>
      <w:r w:rsidR="00684D4D" w:rsidRPr="005F2B36">
        <w:rPr>
          <w:rFonts w:ascii="Arial Narrow" w:hAnsi="Arial Narrow"/>
          <w:b/>
          <w:bCs/>
          <w:color w:val="0070C0"/>
          <w:sz w:val="20"/>
          <w:szCs w:val="20"/>
        </w:rPr>
        <w:t>1</w:t>
      </w:r>
      <w:r w:rsidR="001829C1" w:rsidRPr="005F2B36">
        <w:rPr>
          <w:rFonts w:ascii="Arial Narrow" w:hAnsi="Arial Narrow"/>
          <w:b/>
          <w:bCs/>
          <w:color w:val="0070C0"/>
          <w:sz w:val="20"/>
          <w:szCs w:val="20"/>
        </w:rPr>
        <w:t>.</w:t>
      </w:r>
      <w:r w:rsidR="00684D4D" w:rsidRPr="005F2B36">
        <w:rPr>
          <w:rFonts w:ascii="Arial Narrow" w:hAnsi="Arial Narrow"/>
          <w:b/>
          <w:bCs/>
          <w:color w:val="0070C0"/>
          <w:sz w:val="20"/>
          <w:szCs w:val="20"/>
        </w:rPr>
        <w:t>864</w:t>
      </w:r>
      <w:r w:rsidR="001829C1" w:rsidRPr="005F2B36">
        <w:rPr>
          <w:rFonts w:ascii="Arial Narrow" w:hAnsi="Arial Narrow"/>
          <w:b/>
          <w:bCs/>
          <w:color w:val="0070C0"/>
          <w:sz w:val="20"/>
          <w:szCs w:val="20"/>
        </w:rPr>
        <w:t>,</w:t>
      </w:r>
      <w:r w:rsidR="00684D4D" w:rsidRPr="005F2B36">
        <w:rPr>
          <w:rFonts w:ascii="Arial Narrow" w:hAnsi="Arial Narrow"/>
          <w:b/>
          <w:bCs/>
          <w:color w:val="0070C0"/>
          <w:sz w:val="20"/>
          <w:szCs w:val="20"/>
        </w:rPr>
        <w:t>8</w:t>
      </w:r>
      <w:r w:rsidR="001829C1" w:rsidRPr="005F2B36">
        <w:rPr>
          <w:rFonts w:ascii="Arial Narrow" w:hAnsi="Arial Narrow"/>
          <w:b/>
          <w:bCs/>
          <w:color w:val="0070C0"/>
          <w:sz w:val="20"/>
          <w:szCs w:val="20"/>
        </w:rPr>
        <w:t xml:space="preserve">0 </w:t>
      </w:r>
      <w:r w:rsidR="001829C1" w:rsidRPr="001829C1">
        <w:rPr>
          <w:rFonts w:ascii="Arial Narrow" w:hAnsi="Arial Narrow"/>
          <w:b/>
          <w:bCs/>
          <w:sz w:val="20"/>
          <w:szCs w:val="20"/>
        </w:rPr>
        <w:t>lei cu  TVA inclus</w:t>
      </w:r>
    </w:p>
    <w:p w14:paraId="39214249" w14:textId="1C8EE38A" w:rsidR="00240819" w:rsidRPr="00556B14" w:rsidRDefault="00240819" w:rsidP="006508E8">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Detalii privind defalcarea costurilor :</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A5FF1B8" w14:textId="77777777" w:rsidR="00617429" w:rsidRPr="00556B14" w:rsidRDefault="00617429" w:rsidP="00556B14">
            <w:pPr>
              <w:pStyle w:val="ListParagraph"/>
              <w:spacing w:line="256" w:lineRule="auto"/>
              <w:ind w:left="1440"/>
              <w:jc w:val="center"/>
              <w:rPr>
                <w:rFonts w:ascii="Arial Narrow" w:hAnsi="Arial Narrow" w:cstheme="minorHAnsi"/>
                <w:b/>
                <w:sz w:val="20"/>
              </w:rPr>
            </w:pPr>
          </w:p>
          <w:tbl>
            <w:tblPr>
              <w:tblW w:w="5310" w:type="dxa"/>
              <w:tblInd w:w="2317" w:type="dxa"/>
              <w:tblLook w:val="04A0" w:firstRow="1" w:lastRow="0" w:firstColumn="1" w:lastColumn="0" w:noHBand="0" w:noVBand="1"/>
            </w:tblPr>
            <w:tblGrid>
              <w:gridCol w:w="1316"/>
              <w:gridCol w:w="2014"/>
              <w:gridCol w:w="1980"/>
            </w:tblGrid>
            <w:tr w:rsidR="00E87FE7" w:rsidRPr="00E77EC4" w14:paraId="1FD52D9F" w14:textId="77777777" w:rsidTr="00D4132B">
              <w:trPr>
                <w:trHeight w:val="485"/>
              </w:trPr>
              <w:tc>
                <w:tcPr>
                  <w:tcW w:w="1316"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3F7B48F8" w14:textId="79D75E48" w:rsidR="00E87FE7" w:rsidRPr="00E77EC4" w:rsidRDefault="00E87FE7" w:rsidP="00E87FE7">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2014" w:type="dxa"/>
                  <w:tcBorders>
                    <w:top w:val="single" w:sz="4" w:space="0" w:color="auto"/>
                    <w:left w:val="nil"/>
                    <w:bottom w:val="single" w:sz="4" w:space="0" w:color="auto"/>
                    <w:right w:val="single" w:sz="4" w:space="0" w:color="auto"/>
                  </w:tcBorders>
                  <w:shd w:val="clear" w:color="auto" w:fill="D9E1F2"/>
                </w:tcPr>
                <w:p w14:paraId="7B8ACF76" w14:textId="1540F951" w:rsidR="00E87FE7" w:rsidRPr="00684D4D" w:rsidRDefault="00684D4D" w:rsidP="00684D4D">
                  <w:pPr>
                    <w:pStyle w:val="NoSpacing"/>
                    <w:jc w:val="center"/>
                    <w:rPr>
                      <w:b/>
                      <w:bCs/>
                      <w:lang w:eastAsia="en-GB"/>
                    </w:rPr>
                  </w:pPr>
                  <w:r>
                    <w:rPr>
                      <w:b/>
                      <w:bCs/>
                      <w:lang w:eastAsia="en-GB"/>
                    </w:rPr>
                    <w:t>Număr și tip cameră</w:t>
                  </w:r>
                </w:p>
              </w:tc>
              <w:tc>
                <w:tcPr>
                  <w:tcW w:w="1980"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6CA8B92F" w14:textId="1189877F" w:rsidR="00E87FE7" w:rsidRPr="00684D4D" w:rsidRDefault="00E87FE7" w:rsidP="00684D4D">
                  <w:pPr>
                    <w:pStyle w:val="NoSpacing"/>
                    <w:jc w:val="center"/>
                    <w:rPr>
                      <w:b/>
                      <w:bCs/>
                      <w:lang w:eastAsia="en-GB"/>
                    </w:rPr>
                  </w:pPr>
                  <w:r w:rsidRPr="00684D4D">
                    <w:rPr>
                      <w:b/>
                      <w:bCs/>
                      <w:lang w:eastAsia="en-GB"/>
                    </w:rPr>
                    <w:t>Nr perso</w:t>
                  </w:r>
                  <w:r w:rsidR="00684D4D" w:rsidRPr="00684D4D">
                    <w:rPr>
                      <w:b/>
                      <w:bCs/>
                      <w:lang w:eastAsia="en-GB"/>
                    </w:rPr>
                    <w:t>ane</w:t>
                  </w:r>
                </w:p>
              </w:tc>
            </w:tr>
            <w:tr w:rsidR="00E87FE7" w:rsidRPr="00E77EC4" w14:paraId="52D17F30" w14:textId="77777777" w:rsidTr="00D4132B">
              <w:trPr>
                <w:trHeight w:val="413"/>
              </w:trPr>
              <w:tc>
                <w:tcPr>
                  <w:tcW w:w="1316" w:type="dxa"/>
                  <w:tcBorders>
                    <w:top w:val="single" w:sz="4" w:space="0" w:color="auto"/>
                    <w:left w:val="single" w:sz="4" w:space="0" w:color="auto"/>
                    <w:bottom w:val="single" w:sz="4" w:space="0" w:color="auto"/>
                    <w:right w:val="single" w:sz="4" w:space="0" w:color="auto"/>
                  </w:tcBorders>
                  <w:noWrap/>
                  <w:vAlign w:val="center"/>
                </w:tcPr>
                <w:p w14:paraId="5043F5D1" w14:textId="1E117197"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w:t>
                  </w:r>
                  <w:r w:rsidR="00684D4D">
                    <w:rPr>
                      <w:rFonts w:asciiTheme="minorHAnsi" w:hAnsiTheme="minorHAnsi" w:cstheme="minorHAnsi"/>
                      <w:color w:val="000000"/>
                      <w:lang w:eastAsia="en-GB"/>
                    </w:rPr>
                    <w:t>0</w:t>
                  </w:r>
                  <w:r w:rsidRPr="00E77EC4">
                    <w:rPr>
                      <w:rFonts w:asciiTheme="minorHAnsi" w:hAnsiTheme="minorHAnsi" w:cstheme="minorHAnsi"/>
                      <w:color w:val="000000"/>
                      <w:lang w:eastAsia="en-GB"/>
                    </w:rPr>
                    <w:t>/0</w:t>
                  </w:r>
                  <w:r w:rsidR="00684D4D">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014" w:type="dxa"/>
                  <w:tcBorders>
                    <w:top w:val="single" w:sz="4" w:space="0" w:color="auto"/>
                    <w:left w:val="single" w:sz="4" w:space="0" w:color="auto"/>
                    <w:bottom w:val="single" w:sz="4" w:space="0" w:color="auto"/>
                    <w:right w:val="single" w:sz="4" w:space="0" w:color="auto"/>
                  </w:tcBorders>
                </w:tcPr>
                <w:p w14:paraId="5A3A3096" w14:textId="78401302"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r w:rsidR="00684D4D">
                    <w:rPr>
                      <w:rFonts w:asciiTheme="minorHAnsi" w:hAnsiTheme="minorHAnsi" w:cstheme="minorHAnsi"/>
                      <w:color w:val="000000"/>
                      <w:lang w:eastAsia="en-GB"/>
                    </w:rPr>
                    <w:t xml:space="preserve"> single</w:t>
                  </w:r>
                </w:p>
              </w:tc>
              <w:tc>
                <w:tcPr>
                  <w:tcW w:w="1980" w:type="dxa"/>
                  <w:tcBorders>
                    <w:top w:val="single" w:sz="4" w:space="0" w:color="auto"/>
                    <w:left w:val="single" w:sz="4" w:space="0" w:color="auto"/>
                    <w:bottom w:val="single" w:sz="4" w:space="0" w:color="auto"/>
                    <w:right w:val="single" w:sz="4" w:space="0" w:color="auto"/>
                  </w:tcBorders>
                  <w:noWrap/>
                  <w:vAlign w:val="center"/>
                </w:tcPr>
                <w:p w14:paraId="0566C649" w14:textId="30B7765B" w:rsidR="00E87FE7" w:rsidRPr="00E77EC4" w:rsidRDefault="00684D4D"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r>
            <w:tr w:rsidR="00E87FE7" w:rsidRPr="00E77EC4" w14:paraId="36D6EF44" w14:textId="77777777" w:rsidTr="00D4132B">
              <w:trPr>
                <w:trHeight w:val="449"/>
              </w:trPr>
              <w:tc>
                <w:tcPr>
                  <w:tcW w:w="1316" w:type="dxa"/>
                  <w:tcBorders>
                    <w:top w:val="single" w:sz="4" w:space="0" w:color="auto"/>
                    <w:left w:val="single" w:sz="4" w:space="0" w:color="auto"/>
                    <w:bottom w:val="single" w:sz="4" w:space="0" w:color="auto"/>
                    <w:right w:val="single" w:sz="4" w:space="0" w:color="auto"/>
                  </w:tcBorders>
                  <w:noWrap/>
                  <w:vAlign w:val="center"/>
                </w:tcPr>
                <w:p w14:paraId="4A0935C5" w14:textId="70D637CE"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w:t>
                  </w:r>
                  <w:r w:rsidR="00684D4D">
                    <w:rPr>
                      <w:rFonts w:asciiTheme="minorHAnsi" w:hAnsiTheme="minorHAnsi" w:cstheme="minorHAnsi"/>
                      <w:color w:val="000000"/>
                      <w:lang w:eastAsia="en-GB"/>
                    </w:rPr>
                    <w:t>1</w:t>
                  </w:r>
                  <w:r w:rsidRPr="00E77EC4">
                    <w:rPr>
                      <w:rFonts w:asciiTheme="minorHAnsi" w:hAnsiTheme="minorHAnsi" w:cstheme="minorHAnsi"/>
                      <w:color w:val="000000"/>
                      <w:lang w:eastAsia="en-GB"/>
                    </w:rPr>
                    <w:t>/0</w:t>
                  </w:r>
                  <w:r w:rsidR="00684D4D">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014" w:type="dxa"/>
                  <w:tcBorders>
                    <w:top w:val="single" w:sz="4" w:space="0" w:color="auto"/>
                    <w:left w:val="single" w:sz="4" w:space="0" w:color="auto"/>
                    <w:bottom w:val="single" w:sz="4" w:space="0" w:color="auto"/>
                    <w:right w:val="single" w:sz="4" w:space="0" w:color="auto"/>
                  </w:tcBorders>
                </w:tcPr>
                <w:p w14:paraId="5E609E88" w14:textId="6FB58FE1" w:rsidR="00E87FE7" w:rsidRPr="00E77EC4" w:rsidRDefault="00684D4D"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r>
                    <w:rPr>
                      <w:rFonts w:asciiTheme="minorHAnsi" w:hAnsiTheme="minorHAnsi" w:cstheme="minorHAnsi"/>
                      <w:color w:val="000000"/>
                      <w:lang w:eastAsia="en-GB"/>
                    </w:rPr>
                    <w:t xml:space="preserve"> single</w:t>
                  </w:r>
                </w:p>
              </w:tc>
              <w:tc>
                <w:tcPr>
                  <w:tcW w:w="1980" w:type="dxa"/>
                  <w:tcBorders>
                    <w:top w:val="single" w:sz="4" w:space="0" w:color="auto"/>
                    <w:left w:val="single" w:sz="4" w:space="0" w:color="auto"/>
                    <w:bottom w:val="single" w:sz="4" w:space="0" w:color="auto"/>
                    <w:right w:val="single" w:sz="4" w:space="0" w:color="auto"/>
                  </w:tcBorders>
                  <w:noWrap/>
                  <w:vAlign w:val="center"/>
                </w:tcPr>
                <w:p w14:paraId="3BAEAAB0" w14:textId="4DEFC476" w:rsidR="00E87FE7" w:rsidRPr="00E77EC4" w:rsidRDefault="00684D4D"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r>
            <w:tr w:rsidR="00E87FE7" w:rsidRPr="00E77EC4" w14:paraId="169E2E49" w14:textId="77777777" w:rsidTr="00D4132B">
              <w:trPr>
                <w:trHeight w:val="440"/>
              </w:trPr>
              <w:tc>
                <w:tcPr>
                  <w:tcW w:w="1316" w:type="dxa"/>
                  <w:tcBorders>
                    <w:top w:val="single" w:sz="4" w:space="0" w:color="auto"/>
                    <w:left w:val="single" w:sz="4" w:space="0" w:color="auto"/>
                    <w:bottom w:val="single" w:sz="4" w:space="0" w:color="auto"/>
                    <w:right w:val="single" w:sz="4" w:space="0" w:color="auto"/>
                  </w:tcBorders>
                  <w:noWrap/>
                  <w:vAlign w:val="center"/>
                </w:tcPr>
                <w:p w14:paraId="6EA5C88F" w14:textId="38E0EF08"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1</w:t>
                  </w:r>
                  <w:r w:rsidR="00684D4D">
                    <w:rPr>
                      <w:rFonts w:asciiTheme="minorHAnsi" w:hAnsiTheme="minorHAnsi" w:cstheme="minorHAnsi"/>
                      <w:color w:val="000000"/>
                      <w:lang w:eastAsia="en-GB"/>
                    </w:rPr>
                    <w:t>2</w:t>
                  </w:r>
                  <w:r w:rsidRPr="00E77EC4">
                    <w:rPr>
                      <w:rFonts w:asciiTheme="minorHAnsi" w:hAnsiTheme="minorHAnsi" w:cstheme="minorHAnsi"/>
                      <w:color w:val="000000"/>
                      <w:lang w:eastAsia="en-GB"/>
                    </w:rPr>
                    <w:t>/0</w:t>
                  </w:r>
                  <w:r w:rsidR="00684D4D">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014" w:type="dxa"/>
                  <w:tcBorders>
                    <w:top w:val="single" w:sz="4" w:space="0" w:color="auto"/>
                    <w:left w:val="single" w:sz="4" w:space="0" w:color="auto"/>
                    <w:bottom w:val="single" w:sz="4" w:space="0" w:color="auto"/>
                    <w:right w:val="single" w:sz="4" w:space="0" w:color="auto"/>
                  </w:tcBorders>
                </w:tcPr>
                <w:p w14:paraId="690C1361" w14:textId="5B039644" w:rsidR="00E87FE7" w:rsidRPr="00E77EC4" w:rsidRDefault="00684D4D"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r>
                    <w:rPr>
                      <w:rFonts w:asciiTheme="minorHAnsi" w:hAnsiTheme="minorHAnsi" w:cstheme="minorHAnsi"/>
                      <w:color w:val="000000"/>
                      <w:lang w:eastAsia="en-GB"/>
                    </w:rPr>
                    <w:t xml:space="preserve"> single</w:t>
                  </w:r>
                </w:p>
              </w:tc>
              <w:tc>
                <w:tcPr>
                  <w:tcW w:w="1980" w:type="dxa"/>
                  <w:tcBorders>
                    <w:top w:val="single" w:sz="4" w:space="0" w:color="auto"/>
                    <w:left w:val="single" w:sz="4" w:space="0" w:color="auto"/>
                    <w:bottom w:val="single" w:sz="4" w:space="0" w:color="auto"/>
                    <w:right w:val="single" w:sz="4" w:space="0" w:color="auto"/>
                  </w:tcBorders>
                  <w:noWrap/>
                  <w:vAlign w:val="center"/>
                </w:tcPr>
                <w:p w14:paraId="0F504CC7" w14:textId="0250B4C5" w:rsidR="00E87FE7" w:rsidRPr="00E77EC4" w:rsidRDefault="00E87FE7" w:rsidP="00E87FE7">
                  <w:pPr>
                    <w:jc w:val="center"/>
                    <w:rPr>
                      <w:rFonts w:asciiTheme="minorHAnsi" w:hAnsiTheme="minorHAnsi" w:cstheme="minorHAnsi"/>
                      <w:color w:val="000000"/>
                      <w:lang w:eastAsia="en-GB"/>
                    </w:rPr>
                  </w:pPr>
                  <w:r w:rsidRPr="00E77EC4">
                    <w:rPr>
                      <w:rFonts w:asciiTheme="minorHAnsi" w:hAnsiTheme="minorHAnsi" w:cstheme="minorHAnsi"/>
                      <w:color w:val="000000"/>
                      <w:lang w:eastAsia="en-GB"/>
                    </w:rPr>
                    <w:t>2</w:t>
                  </w:r>
                </w:p>
              </w:tc>
            </w:tr>
            <w:tr w:rsidR="00E87FE7" w:rsidRPr="00E77EC4" w14:paraId="1D10A228" w14:textId="77777777" w:rsidTr="00D4132B">
              <w:trPr>
                <w:trHeight w:val="431"/>
              </w:trPr>
              <w:tc>
                <w:tcPr>
                  <w:tcW w:w="1316" w:type="dxa"/>
                  <w:tcBorders>
                    <w:top w:val="single" w:sz="4" w:space="0" w:color="auto"/>
                    <w:left w:val="single" w:sz="4" w:space="0" w:color="auto"/>
                    <w:bottom w:val="single" w:sz="4" w:space="0" w:color="auto"/>
                    <w:right w:val="single" w:sz="4" w:space="0" w:color="auto"/>
                  </w:tcBorders>
                  <w:noWrap/>
                  <w:vAlign w:val="center"/>
                </w:tcPr>
                <w:p w14:paraId="4D625EA4" w14:textId="4665A187" w:rsidR="00E87FE7" w:rsidRPr="00E77EC4" w:rsidRDefault="00684D4D"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16</w:t>
                  </w:r>
                  <w:r w:rsidR="00E87FE7" w:rsidRPr="00E77EC4">
                    <w:rPr>
                      <w:rFonts w:asciiTheme="minorHAnsi" w:hAnsiTheme="minorHAnsi" w:cstheme="minorHAnsi"/>
                      <w:color w:val="000000"/>
                      <w:lang w:eastAsia="en-GB"/>
                    </w:rPr>
                    <w:t>/0</w:t>
                  </w:r>
                  <w:r>
                    <w:rPr>
                      <w:rFonts w:asciiTheme="minorHAnsi" w:hAnsiTheme="minorHAnsi" w:cstheme="minorHAnsi"/>
                      <w:color w:val="000000"/>
                      <w:lang w:eastAsia="en-GB"/>
                    </w:rPr>
                    <w:t>6</w:t>
                  </w:r>
                  <w:r w:rsidR="00E87FE7" w:rsidRPr="00E77EC4">
                    <w:rPr>
                      <w:rFonts w:asciiTheme="minorHAnsi" w:hAnsiTheme="minorHAnsi" w:cstheme="minorHAnsi"/>
                      <w:color w:val="000000"/>
                      <w:lang w:eastAsia="en-GB"/>
                    </w:rPr>
                    <w:t>/2026</w:t>
                  </w:r>
                </w:p>
              </w:tc>
              <w:tc>
                <w:tcPr>
                  <w:tcW w:w="2014" w:type="dxa"/>
                  <w:tcBorders>
                    <w:top w:val="single" w:sz="4" w:space="0" w:color="auto"/>
                    <w:left w:val="single" w:sz="4" w:space="0" w:color="auto"/>
                    <w:bottom w:val="single" w:sz="4" w:space="0" w:color="auto"/>
                    <w:right w:val="single" w:sz="4" w:space="0" w:color="auto"/>
                  </w:tcBorders>
                </w:tcPr>
                <w:p w14:paraId="51D5954A" w14:textId="3DD600C4" w:rsidR="00E87FE7" w:rsidRPr="00E77EC4" w:rsidRDefault="00684D4D"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1</w:t>
                  </w:r>
                  <w:r>
                    <w:rPr>
                      <w:rFonts w:asciiTheme="minorHAnsi" w:hAnsiTheme="minorHAnsi" w:cstheme="minorHAnsi"/>
                      <w:color w:val="000000"/>
                      <w:lang w:eastAsia="en-GB"/>
                    </w:rPr>
                    <w:t xml:space="preserve"> single</w:t>
                  </w:r>
                </w:p>
              </w:tc>
              <w:tc>
                <w:tcPr>
                  <w:tcW w:w="1980" w:type="dxa"/>
                  <w:tcBorders>
                    <w:top w:val="single" w:sz="4" w:space="0" w:color="auto"/>
                    <w:left w:val="single" w:sz="4" w:space="0" w:color="auto"/>
                    <w:bottom w:val="single" w:sz="4" w:space="0" w:color="auto"/>
                    <w:right w:val="single" w:sz="4" w:space="0" w:color="auto"/>
                  </w:tcBorders>
                  <w:noWrap/>
                  <w:vAlign w:val="center"/>
                </w:tcPr>
                <w:p w14:paraId="09CD1E50" w14:textId="6D6D7F94" w:rsidR="00E87FE7" w:rsidRPr="00E77EC4" w:rsidRDefault="00684D4D"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1</w:t>
                  </w:r>
                </w:p>
              </w:tc>
            </w:tr>
          </w:tbl>
          <w:p w14:paraId="4A7C3A2D" w14:textId="77777777" w:rsidR="00684D4D" w:rsidRDefault="00684D4D" w:rsidP="002C3F08">
            <w:pPr>
              <w:pStyle w:val="ListParagraph"/>
              <w:ind w:left="1440" w:right="172"/>
              <w:jc w:val="center"/>
              <w:rPr>
                <w:rFonts w:ascii="Arial Narrow" w:hAnsi="Arial Narrow" w:cstheme="minorHAnsi"/>
                <w:sz w:val="20"/>
              </w:rPr>
            </w:pPr>
          </w:p>
          <w:p w14:paraId="4D979BCE" w14:textId="55E843C2" w:rsidR="002C3F08" w:rsidRPr="00D4132B" w:rsidRDefault="002C3F08" w:rsidP="002C3F08">
            <w:pPr>
              <w:pStyle w:val="ListParagraph"/>
              <w:ind w:left="1440" w:right="172"/>
              <w:jc w:val="center"/>
              <w:rPr>
                <w:rFonts w:ascii="Arial Narrow" w:hAnsi="Arial Narrow" w:cstheme="minorHAnsi"/>
              </w:rPr>
            </w:pPr>
            <w:r w:rsidRPr="00D4132B">
              <w:rPr>
                <w:rFonts w:ascii="Arial Narrow" w:hAnsi="Arial Narrow" w:cstheme="minorHAnsi"/>
              </w:rPr>
              <w:t>Valoarea estimată maximală este repartizată astfel:</w:t>
            </w:r>
          </w:p>
          <w:p w14:paraId="09A4B70F" w14:textId="77777777" w:rsidR="00D4132B" w:rsidRDefault="002C3F08" w:rsidP="00684D4D">
            <w:pPr>
              <w:pStyle w:val="ListParagraph"/>
              <w:ind w:left="1152" w:right="172"/>
              <w:jc w:val="center"/>
              <w:rPr>
                <w:rFonts w:ascii="Arial Narrow" w:hAnsi="Arial Narrow" w:cstheme="minorHAnsi"/>
              </w:rPr>
            </w:pPr>
            <w:r w:rsidRPr="00D4132B">
              <w:rPr>
                <w:rFonts w:ascii="Arial Narrow" w:hAnsi="Arial Narrow" w:cstheme="minorHAnsi"/>
              </w:rPr>
              <w:t xml:space="preserve">Cazare </w:t>
            </w:r>
            <w:r w:rsidR="00684D4D" w:rsidRPr="00D4132B">
              <w:rPr>
                <w:rFonts w:ascii="Arial Narrow" w:hAnsi="Arial Narrow" w:cstheme="minorHAnsi"/>
              </w:rPr>
              <w:t xml:space="preserve">cu mic dejun </w:t>
            </w:r>
            <w:r w:rsidRPr="00D4132B">
              <w:rPr>
                <w:rFonts w:ascii="Arial Narrow" w:hAnsi="Arial Narrow" w:cstheme="minorHAnsi"/>
              </w:rPr>
              <w:t xml:space="preserve">– </w:t>
            </w:r>
            <w:r w:rsidR="00684D4D" w:rsidRPr="00D4132B">
              <w:rPr>
                <w:rFonts w:ascii="Arial Narrow" w:hAnsi="Arial Narrow" w:cstheme="minorHAnsi"/>
              </w:rPr>
              <w:t>7 nopti single</w:t>
            </w:r>
            <w:r w:rsidRPr="00D4132B">
              <w:rPr>
                <w:rFonts w:ascii="Arial Narrow" w:hAnsi="Arial Narrow" w:cstheme="minorHAnsi"/>
              </w:rPr>
              <w:t xml:space="preserve"> x </w:t>
            </w:r>
            <w:r w:rsidR="00684D4D" w:rsidRPr="00D4132B">
              <w:rPr>
                <w:rFonts w:ascii="Arial Narrow" w:hAnsi="Arial Narrow" w:cstheme="minorHAnsi"/>
              </w:rPr>
              <w:t>240</w:t>
            </w:r>
            <w:r w:rsidRPr="00D4132B">
              <w:rPr>
                <w:rFonts w:ascii="Arial Narrow" w:hAnsi="Arial Narrow" w:cstheme="minorHAnsi"/>
              </w:rPr>
              <w:t>,00 lei = 1.</w:t>
            </w:r>
            <w:r w:rsidR="00684D4D" w:rsidRPr="00D4132B">
              <w:rPr>
                <w:rFonts w:ascii="Arial Narrow" w:hAnsi="Arial Narrow" w:cstheme="minorHAnsi"/>
              </w:rPr>
              <w:t>6</w:t>
            </w:r>
            <w:r w:rsidRPr="00D4132B">
              <w:rPr>
                <w:rFonts w:ascii="Arial Narrow" w:hAnsi="Arial Narrow" w:cstheme="minorHAnsi"/>
              </w:rPr>
              <w:t xml:space="preserve">80,00 lei </w:t>
            </w:r>
            <w:r w:rsidR="00684D4D" w:rsidRPr="00D4132B">
              <w:rPr>
                <w:rFonts w:ascii="Arial Narrow" w:hAnsi="Arial Narrow" w:cstheme="minorHAnsi"/>
              </w:rPr>
              <w:t>fără</w:t>
            </w:r>
            <w:r w:rsidRPr="00D4132B">
              <w:rPr>
                <w:rFonts w:ascii="Arial Narrow" w:hAnsi="Arial Narrow" w:cstheme="minorHAnsi"/>
              </w:rPr>
              <w:t xml:space="preserve"> TVA</w:t>
            </w:r>
            <w:r w:rsidR="00684D4D" w:rsidRPr="00D4132B">
              <w:rPr>
                <w:rFonts w:ascii="Arial Narrow" w:hAnsi="Arial Narrow" w:cstheme="minorHAnsi"/>
              </w:rPr>
              <w:t xml:space="preserve">, </w:t>
            </w:r>
          </w:p>
          <w:p w14:paraId="19417B74" w14:textId="06732024" w:rsidR="00836683" w:rsidRPr="00684D4D" w:rsidRDefault="00684D4D" w:rsidP="00684D4D">
            <w:pPr>
              <w:pStyle w:val="ListParagraph"/>
              <w:ind w:left="1152" w:right="172"/>
              <w:jc w:val="center"/>
              <w:rPr>
                <w:rFonts w:ascii="Arial Narrow" w:hAnsi="Arial Narrow" w:cstheme="minorHAnsi"/>
                <w:sz w:val="20"/>
              </w:rPr>
            </w:pPr>
            <w:r w:rsidRPr="00D4132B">
              <w:rPr>
                <w:rFonts w:ascii="Arial Narrow" w:hAnsi="Arial Narrow" w:cstheme="minorHAnsi"/>
              </w:rPr>
              <w:t>respectiv 1.864,80</w:t>
            </w:r>
            <w:r w:rsidR="002C3F08" w:rsidRPr="00D4132B">
              <w:rPr>
                <w:rFonts w:ascii="Arial Narrow" w:hAnsi="Arial Narrow" w:cstheme="minorHAnsi"/>
              </w:rPr>
              <w:t xml:space="preserve"> lei </w:t>
            </w:r>
            <w:r w:rsidRPr="00D4132B">
              <w:rPr>
                <w:rFonts w:ascii="Arial Narrow" w:hAnsi="Arial Narrow" w:cstheme="minorHAnsi"/>
              </w:rPr>
              <w:t>cu</w:t>
            </w:r>
            <w:r w:rsidR="002C3F08" w:rsidRPr="00D4132B">
              <w:rPr>
                <w:rFonts w:ascii="Arial Narrow" w:hAnsi="Arial Narrow" w:cstheme="minorHAnsi"/>
              </w:rPr>
              <w:t xml:space="preserve"> TVA</w:t>
            </w:r>
            <w:r w:rsidRPr="00D4132B">
              <w:rPr>
                <w:rFonts w:ascii="Arial Narrow" w:hAnsi="Arial Narrow" w:cstheme="minorHAnsi"/>
              </w:rPr>
              <w:t>.</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7488624D" w:rsidR="00B8711D" w:rsidRPr="00556B14" w:rsidRDefault="00B8711D" w:rsidP="00744D14">
      <w:pPr>
        <w:pStyle w:val="ListParagraph"/>
        <w:numPr>
          <w:ilvl w:val="0"/>
          <w:numId w:val="1"/>
        </w:numPr>
        <w:ind w:right="172"/>
        <w:jc w:val="both"/>
        <w:rPr>
          <w:rFonts w:ascii="Arial Narrow" w:hAnsi="Arial Narrow"/>
          <w:b/>
          <w:sz w:val="20"/>
          <w:szCs w:val="20"/>
        </w:rPr>
      </w:pPr>
      <w:r w:rsidRPr="00556B14">
        <w:rPr>
          <w:rFonts w:ascii="Arial Narrow" w:hAnsi="Arial Narrow"/>
          <w:b/>
          <w:sz w:val="20"/>
          <w:szCs w:val="20"/>
        </w:rPr>
        <w:t xml:space="preserve">Descrierea achiziției : </w:t>
      </w:r>
    </w:p>
    <w:p w14:paraId="652503CE" w14:textId="14E84A75" w:rsidR="00B8711D" w:rsidRPr="00556B14" w:rsidRDefault="00B8711D" w:rsidP="00B8711D">
      <w:pPr>
        <w:pStyle w:val="ListParagraph"/>
        <w:rPr>
          <w:rFonts w:ascii="Arial Narrow" w:hAnsi="Arial Narrow"/>
          <w:b/>
          <w:sz w:val="20"/>
          <w:szCs w:val="20"/>
        </w:rPr>
      </w:pPr>
    </w:p>
    <w:p w14:paraId="3D8AEBDA" w14:textId="052F0102" w:rsidR="00556B14" w:rsidRDefault="00864ACA" w:rsidP="008969C4">
      <w:pPr>
        <w:pStyle w:val="ListParagraph"/>
        <w:jc w:val="both"/>
        <w:rPr>
          <w:rFonts w:ascii="Arial Narrow" w:hAnsi="Arial Narrow"/>
          <w:b/>
          <w:sz w:val="20"/>
          <w:szCs w:val="20"/>
        </w:rPr>
      </w:pPr>
      <w:r w:rsidRPr="00864ACA">
        <w:rPr>
          <w:rFonts w:ascii="Arial Narrow" w:hAnsi="Arial Narrow"/>
          <w:b/>
          <w:sz w:val="20"/>
          <w:szCs w:val="20"/>
        </w:rPr>
        <w:t xml:space="preserve">Serviciile sunt necesare pentru buna desfășurare a activității din cadrul competițiilor: Campionatul Național </w:t>
      </w:r>
      <w:r w:rsidR="004729C6" w:rsidRPr="00864ACA">
        <w:rPr>
          <w:rFonts w:ascii="Arial Narrow" w:hAnsi="Arial Narrow"/>
          <w:b/>
          <w:sz w:val="20"/>
          <w:szCs w:val="20"/>
        </w:rPr>
        <w:t xml:space="preserve">pe Echipe </w:t>
      </w:r>
      <w:r w:rsidR="004729C6">
        <w:rPr>
          <w:rFonts w:ascii="Arial Narrow" w:hAnsi="Arial Narrow"/>
          <w:b/>
          <w:sz w:val="20"/>
          <w:szCs w:val="20"/>
        </w:rPr>
        <w:t xml:space="preserve">și </w:t>
      </w:r>
      <w:r w:rsidRPr="00864ACA">
        <w:rPr>
          <w:rFonts w:ascii="Arial Narrow" w:hAnsi="Arial Narrow"/>
          <w:b/>
          <w:sz w:val="20"/>
          <w:szCs w:val="20"/>
        </w:rPr>
        <w:t>Individual al Junio</w:t>
      </w:r>
      <w:r w:rsidR="004729C6">
        <w:rPr>
          <w:rFonts w:ascii="Arial Narrow" w:hAnsi="Arial Narrow"/>
          <w:b/>
          <w:sz w:val="20"/>
          <w:szCs w:val="20"/>
        </w:rPr>
        <w:t>arelor</w:t>
      </w:r>
      <w:r w:rsidRPr="00864ACA">
        <w:rPr>
          <w:rFonts w:ascii="Arial Narrow" w:hAnsi="Arial Narrow"/>
          <w:b/>
          <w:sz w:val="20"/>
          <w:szCs w:val="20"/>
        </w:rPr>
        <w:t xml:space="preserve"> III</w:t>
      </w:r>
      <w:r w:rsidR="004729C6">
        <w:rPr>
          <w:rFonts w:ascii="Arial Narrow" w:hAnsi="Arial Narrow"/>
          <w:b/>
          <w:sz w:val="20"/>
          <w:szCs w:val="20"/>
        </w:rPr>
        <w:t xml:space="preserve"> și </w:t>
      </w:r>
      <w:r w:rsidRPr="00864ACA">
        <w:rPr>
          <w:rFonts w:ascii="Arial Narrow" w:hAnsi="Arial Narrow"/>
          <w:b/>
          <w:sz w:val="20"/>
          <w:szCs w:val="20"/>
        </w:rPr>
        <w:t xml:space="preserve">II, Gimnastică Artistică </w:t>
      </w:r>
      <w:r w:rsidR="004729C6">
        <w:rPr>
          <w:rFonts w:ascii="Arial Narrow" w:hAnsi="Arial Narrow"/>
          <w:b/>
          <w:sz w:val="20"/>
          <w:szCs w:val="20"/>
        </w:rPr>
        <w:t xml:space="preserve">Feminină Etapa a II-a, Campionatul Național pe echipe și Individual al Juniorilor III, II și I, Gimnastică Artistică Masculină Etapa a II-a </w:t>
      </w:r>
      <w:r w:rsidRPr="00864ACA">
        <w:rPr>
          <w:rFonts w:ascii="Arial Narrow" w:hAnsi="Arial Narrow"/>
          <w:b/>
          <w:sz w:val="20"/>
          <w:szCs w:val="20"/>
        </w:rPr>
        <w:t xml:space="preserve">care se va desfășura în Sala </w:t>
      </w:r>
      <w:r w:rsidR="004729C6">
        <w:rPr>
          <w:rFonts w:ascii="Arial Narrow" w:hAnsi="Arial Narrow"/>
          <w:b/>
          <w:sz w:val="20"/>
          <w:szCs w:val="20"/>
        </w:rPr>
        <w:t>Sporturilor</w:t>
      </w:r>
      <w:r w:rsidRPr="00864ACA">
        <w:rPr>
          <w:rFonts w:ascii="Arial Narrow" w:hAnsi="Arial Narrow"/>
          <w:b/>
          <w:sz w:val="20"/>
          <w:szCs w:val="20"/>
        </w:rPr>
        <w:t xml:space="preserve"> din </w:t>
      </w:r>
      <w:r w:rsidR="004729C6">
        <w:rPr>
          <w:rFonts w:ascii="Arial Narrow" w:hAnsi="Arial Narrow"/>
          <w:b/>
          <w:sz w:val="20"/>
          <w:szCs w:val="20"/>
        </w:rPr>
        <w:t>Deva</w:t>
      </w:r>
      <w:r w:rsidRPr="00864ACA">
        <w:rPr>
          <w:rFonts w:ascii="Arial Narrow" w:hAnsi="Arial Narrow"/>
          <w:b/>
          <w:sz w:val="20"/>
          <w:szCs w:val="20"/>
        </w:rPr>
        <w:t xml:space="preserve"> în perioada </w:t>
      </w:r>
      <w:r w:rsidR="00684D4D">
        <w:rPr>
          <w:rFonts w:ascii="Arial Narrow" w:hAnsi="Arial Narrow"/>
          <w:b/>
          <w:sz w:val="20"/>
          <w:szCs w:val="20"/>
        </w:rPr>
        <w:t>10</w:t>
      </w:r>
      <w:r w:rsidRPr="00864ACA">
        <w:rPr>
          <w:rFonts w:ascii="Arial Narrow" w:hAnsi="Arial Narrow"/>
          <w:b/>
          <w:sz w:val="20"/>
          <w:szCs w:val="20"/>
        </w:rPr>
        <w:t xml:space="preserve"> – </w:t>
      </w:r>
      <w:r w:rsidR="004729C6">
        <w:rPr>
          <w:rFonts w:ascii="Arial Narrow" w:hAnsi="Arial Narrow"/>
          <w:b/>
          <w:sz w:val="20"/>
          <w:szCs w:val="20"/>
        </w:rPr>
        <w:t>1</w:t>
      </w:r>
      <w:r w:rsidR="00684D4D">
        <w:rPr>
          <w:rFonts w:ascii="Arial Narrow" w:hAnsi="Arial Narrow"/>
          <w:b/>
          <w:sz w:val="20"/>
          <w:szCs w:val="20"/>
        </w:rPr>
        <w:t>6</w:t>
      </w:r>
      <w:r w:rsidRPr="00864ACA">
        <w:rPr>
          <w:rFonts w:ascii="Arial Narrow" w:hAnsi="Arial Narrow"/>
          <w:b/>
          <w:sz w:val="20"/>
          <w:szCs w:val="20"/>
        </w:rPr>
        <w:t>.0</w:t>
      </w:r>
      <w:r w:rsidR="004729C6">
        <w:rPr>
          <w:rFonts w:ascii="Arial Narrow" w:hAnsi="Arial Narrow"/>
          <w:b/>
          <w:sz w:val="20"/>
          <w:szCs w:val="20"/>
        </w:rPr>
        <w:t>6</w:t>
      </w:r>
      <w:r w:rsidRPr="00864ACA">
        <w:rPr>
          <w:rFonts w:ascii="Arial Narrow" w:hAnsi="Arial Narrow"/>
          <w:b/>
          <w:sz w:val="20"/>
          <w:szCs w:val="20"/>
        </w:rPr>
        <w:t>.2026.</w:t>
      </w:r>
    </w:p>
    <w:p w14:paraId="449BA7A5" w14:textId="77777777" w:rsidR="002D4AEC" w:rsidRPr="00556B14" w:rsidRDefault="002D4AEC" w:rsidP="008969C4">
      <w:pPr>
        <w:pStyle w:val="ListParagraph"/>
        <w:jc w:val="both"/>
        <w:rPr>
          <w:rFonts w:ascii="Arial Narrow" w:hAnsi="Arial Narrow"/>
          <w:b/>
          <w:sz w:val="20"/>
          <w:szCs w:val="20"/>
        </w:rPr>
      </w:pPr>
    </w:p>
    <w:p w14:paraId="574A9B31" w14:textId="15BE899A" w:rsidR="00F86D9D" w:rsidRPr="00556B14" w:rsidRDefault="00F86D9D" w:rsidP="008969C4">
      <w:pPr>
        <w:pStyle w:val="ListParagraph"/>
        <w:jc w:val="both"/>
        <w:rPr>
          <w:rFonts w:ascii="Arial Narrow" w:hAnsi="Arial Narrow"/>
          <w:b/>
          <w:sz w:val="20"/>
          <w:szCs w:val="20"/>
        </w:rPr>
      </w:pPr>
      <w:r w:rsidRPr="00556B14">
        <w:rPr>
          <w:rFonts w:ascii="Arial Narrow" w:hAnsi="Arial Narrow"/>
          <w:b/>
          <w:sz w:val="20"/>
          <w:szCs w:val="20"/>
        </w:rPr>
        <w:t>Ofertanţii trebuie să facă dovada că deţin o unitate specializată de profil care să răspundă nevoilor autorităţii contractante, respectiv să ofere prestarea de servicii de cazare</w:t>
      </w:r>
      <w:r w:rsidR="002F7FAC" w:rsidRPr="00556B14">
        <w:rPr>
          <w:rFonts w:ascii="Arial Narrow" w:hAnsi="Arial Narrow"/>
          <w:b/>
          <w:sz w:val="20"/>
          <w:szCs w:val="20"/>
        </w:rPr>
        <w:t xml:space="preserve">, servicii de masa, servicii de organizare evenimente. </w:t>
      </w:r>
    </w:p>
    <w:p w14:paraId="09C86A02" w14:textId="77777777" w:rsidR="00F86D9D" w:rsidRPr="00556B14" w:rsidRDefault="00F86D9D" w:rsidP="00F86D9D">
      <w:pPr>
        <w:pStyle w:val="ListParagraph"/>
        <w:rPr>
          <w:rFonts w:ascii="Arial Narrow" w:hAnsi="Arial Narrow"/>
          <w:b/>
          <w:sz w:val="20"/>
          <w:szCs w:val="20"/>
        </w:rPr>
      </w:pPr>
    </w:p>
    <w:p w14:paraId="04CD6055" w14:textId="1FA1BB07" w:rsidR="00556B14" w:rsidRPr="00556B14" w:rsidRDefault="00556B14" w:rsidP="00556B14">
      <w:pPr>
        <w:pStyle w:val="ListParagraph"/>
        <w:rPr>
          <w:rFonts w:ascii="Arial Narrow" w:hAnsi="Arial Narrow"/>
          <w:b/>
          <w:bCs/>
          <w:color w:val="0070C0"/>
          <w:sz w:val="20"/>
          <w:szCs w:val="20"/>
          <w:u w:val="single"/>
        </w:rPr>
      </w:pPr>
      <w:r w:rsidRPr="00556B14">
        <w:rPr>
          <w:rFonts w:ascii="Arial Narrow" w:hAnsi="Arial Narrow"/>
          <w:b/>
          <w:bCs/>
          <w:color w:val="0070C0"/>
          <w:sz w:val="20"/>
          <w:szCs w:val="20"/>
          <w:u w:val="single"/>
        </w:rPr>
        <w:t xml:space="preserve">Servicii de cazare </w:t>
      </w:r>
      <w:r w:rsidR="005F2B36">
        <w:rPr>
          <w:rFonts w:ascii="Arial Narrow" w:hAnsi="Arial Narrow"/>
          <w:b/>
          <w:bCs/>
          <w:color w:val="0070C0"/>
          <w:sz w:val="20"/>
          <w:szCs w:val="20"/>
          <w:u w:val="single"/>
        </w:rPr>
        <w:t xml:space="preserve">cu mic dejun </w:t>
      </w:r>
      <w:r w:rsidRPr="00556B14">
        <w:rPr>
          <w:rFonts w:ascii="Arial Narrow" w:hAnsi="Arial Narrow"/>
          <w:b/>
          <w:bCs/>
          <w:color w:val="0070C0"/>
          <w:sz w:val="20"/>
          <w:szCs w:val="20"/>
          <w:u w:val="single"/>
        </w:rPr>
        <w:t xml:space="preserve">in regim de 3 stele in perioada </w:t>
      </w:r>
      <w:r w:rsidR="00684D4D">
        <w:rPr>
          <w:rFonts w:ascii="Arial Narrow" w:hAnsi="Arial Narrow"/>
          <w:b/>
          <w:bCs/>
          <w:color w:val="0070C0"/>
          <w:sz w:val="20"/>
          <w:szCs w:val="20"/>
          <w:u w:val="single"/>
        </w:rPr>
        <w:t>10</w:t>
      </w:r>
      <w:r w:rsidR="00056A1A">
        <w:rPr>
          <w:rFonts w:ascii="Arial Narrow" w:hAnsi="Arial Narrow"/>
          <w:b/>
          <w:bCs/>
          <w:color w:val="0070C0"/>
          <w:sz w:val="20"/>
          <w:szCs w:val="20"/>
          <w:u w:val="single"/>
        </w:rPr>
        <w:t xml:space="preserve"> </w:t>
      </w:r>
      <w:r w:rsidRPr="00556B14">
        <w:rPr>
          <w:rFonts w:ascii="Arial Narrow" w:hAnsi="Arial Narrow"/>
          <w:b/>
          <w:bCs/>
          <w:color w:val="0070C0"/>
          <w:sz w:val="20"/>
          <w:szCs w:val="20"/>
          <w:u w:val="single"/>
        </w:rPr>
        <w:t>-</w:t>
      </w:r>
      <w:r w:rsidR="00056A1A">
        <w:rPr>
          <w:rFonts w:ascii="Arial Narrow" w:hAnsi="Arial Narrow"/>
          <w:b/>
          <w:bCs/>
          <w:color w:val="0070C0"/>
          <w:sz w:val="20"/>
          <w:szCs w:val="20"/>
          <w:u w:val="single"/>
        </w:rPr>
        <w:t xml:space="preserve"> 1</w:t>
      </w:r>
      <w:r w:rsidR="00684D4D">
        <w:rPr>
          <w:rFonts w:ascii="Arial Narrow" w:hAnsi="Arial Narrow"/>
          <w:b/>
          <w:bCs/>
          <w:color w:val="0070C0"/>
          <w:sz w:val="20"/>
          <w:szCs w:val="20"/>
          <w:u w:val="single"/>
        </w:rPr>
        <w:t>6</w:t>
      </w:r>
      <w:r w:rsidRPr="00556B14">
        <w:rPr>
          <w:rFonts w:ascii="Arial Narrow" w:hAnsi="Arial Narrow"/>
          <w:b/>
          <w:bCs/>
          <w:color w:val="0070C0"/>
          <w:sz w:val="20"/>
          <w:szCs w:val="20"/>
          <w:u w:val="single"/>
        </w:rPr>
        <w:t>.</w:t>
      </w:r>
      <w:r w:rsidR="002D4AEC">
        <w:rPr>
          <w:rFonts w:ascii="Arial Narrow" w:hAnsi="Arial Narrow"/>
          <w:b/>
          <w:bCs/>
          <w:color w:val="0070C0"/>
          <w:sz w:val="20"/>
          <w:szCs w:val="20"/>
          <w:u w:val="single"/>
        </w:rPr>
        <w:t>0</w:t>
      </w:r>
      <w:r w:rsidR="00056A1A">
        <w:rPr>
          <w:rFonts w:ascii="Arial Narrow" w:hAnsi="Arial Narrow"/>
          <w:b/>
          <w:bCs/>
          <w:color w:val="0070C0"/>
          <w:sz w:val="20"/>
          <w:szCs w:val="20"/>
          <w:u w:val="single"/>
        </w:rPr>
        <w:t>6</w:t>
      </w:r>
      <w:r w:rsidRPr="00556B14">
        <w:rPr>
          <w:rFonts w:ascii="Arial Narrow" w:hAnsi="Arial Narrow"/>
          <w:b/>
          <w:bCs/>
          <w:color w:val="0070C0"/>
          <w:sz w:val="20"/>
          <w:szCs w:val="20"/>
          <w:u w:val="single"/>
          <w:lang w:val="pt-BR"/>
        </w:rPr>
        <w:t>.</w:t>
      </w:r>
      <w:r w:rsidR="002D4AEC">
        <w:rPr>
          <w:rFonts w:ascii="Arial Narrow" w:hAnsi="Arial Narrow"/>
          <w:b/>
          <w:bCs/>
          <w:color w:val="0070C0"/>
          <w:sz w:val="20"/>
          <w:szCs w:val="20"/>
          <w:u w:val="single"/>
          <w:lang w:val="pt-BR"/>
        </w:rPr>
        <w:t>2026</w:t>
      </w:r>
      <w:r w:rsidR="005F2B36">
        <w:rPr>
          <w:rFonts w:ascii="Arial Narrow" w:hAnsi="Arial Narrow"/>
          <w:b/>
          <w:bCs/>
          <w:color w:val="0070C0"/>
          <w:sz w:val="20"/>
          <w:szCs w:val="20"/>
          <w:u w:val="single"/>
          <w:lang w:val="pt-BR"/>
        </w:rPr>
        <w:t>, astfel:</w:t>
      </w:r>
      <w:r w:rsidRPr="00556B14">
        <w:rPr>
          <w:rFonts w:ascii="Arial Narrow" w:hAnsi="Arial Narrow"/>
          <w:b/>
          <w:bCs/>
          <w:color w:val="0070C0"/>
          <w:sz w:val="20"/>
          <w:szCs w:val="20"/>
          <w:u w:val="single"/>
        </w:rPr>
        <w:t xml:space="preserve"> </w:t>
      </w:r>
    </w:p>
    <w:p w14:paraId="2DA62D1E" w14:textId="40743736" w:rsidR="00E13E08" w:rsidRPr="00556B14" w:rsidRDefault="00E13E08" w:rsidP="002F02DD">
      <w:pPr>
        <w:pStyle w:val="ListParagraph"/>
        <w:rPr>
          <w:rFonts w:ascii="Arial Narrow" w:hAnsi="Arial Narrow"/>
          <w:b/>
          <w:sz w:val="20"/>
          <w:szCs w:val="20"/>
        </w:rPr>
      </w:pPr>
    </w:p>
    <w:p w14:paraId="7E73F502" w14:textId="6934CF63" w:rsidR="00401E15" w:rsidRPr="00556B14" w:rsidRDefault="00401E15" w:rsidP="00401E15">
      <w:pPr>
        <w:pStyle w:val="ListParagraph"/>
        <w:rPr>
          <w:rFonts w:ascii="Arial Narrow" w:hAnsi="Arial Narrow"/>
          <w:bCs/>
          <w:sz w:val="20"/>
          <w:szCs w:val="20"/>
        </w:rPr>
      </w:pPr>
      <w:r w:rsidRPr="00556B14">
        <w:rPr>
          <w:rFonts w:ascii="Arial Narrow" w:hAnsi="Arial Narrow"/>
          <w:bCs/>
          <w:sz w:val="20"/>
          <w:szCs w:val="20"/>
        </w:rPr>
        <w:t xml:space="preserve">Cazarea se va face in unitati de cazare categoria 3 stele sau echivalent. </w:t>
      </w:r>
    </w:p>
    <w:p w14:paraId="418B4EC1" w14:textId="77777777" w:rsidR="00401E15" w:rsidRDefault="00401E15" w:rsidP="00401E15">
      <w:pPr>
        <w:pStyle w:val="ListParagraph"/>
        <w:rPr>
          <w:rFonts w:ascii="Arial Narrow" w:hAnsi="Arial Narrow"/>
          <w:bCs/>
          <w:sz w:val="20"/>
          <w:szCs w:val="20"/>
        </w:rPr>
      </w:pPr>
      <w:r w:rsidRPr="00556B14">
        <w:rPr>
          <w:rFonts w:ascii="Arial Narrow" w:hAnsi="Arial Narrow"/>
          <w:bCs/>
          <w:sz w:val="20"/>
          <w:szCs w:val="20"/>
        </w:rPr>
        <w:t>Camerele trebuie să dispună de TV prin cablu, baie privată, acces gratuit la internet WI-FI.</w:t>
      </w:r>
    </w:p>
    <w:p w14:paraId="5EDC048D" w14:textId="77777777" w:rsidR="00D4132B" w:rsidRPr="00556B14" w:rsidRDefault="00D4132B" w:rsidP="00401E15">
      <w:pPr>
        <w:pStyle w:val="ListParagraph"/>
        <w:rPr>
          <w:rFonts w:ascii="Arial Narrow" w:hAnsi="Arial Narrow"/>
          <w:bCs/>
          <w:sz w:val="20"/>
          <w:szCs w:val="20"/>
        </w:rPr>
      </w:pPr>
    </w:p>
    <w:p w14:paraId="5034C280" w14:textId="77777777" w:rsidR="00A72AAD" w:rsidRPr="00A72AAD" w:rsidRDefault="00A72AAD" w:rsidP="00A72AAD">
      <w:pPr>
        <w:widowControl/>
        <w:autoSpaceDE/>
        <w:autoSpaceDN/>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Ofertanții vor prezenta în propunerea tehnică:</w:t>
      </w:r>
    </w:p>
    <w:p w14:paraId="13169885"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 descriere a unității de cazare;</w:t>
      </w:r>
    </w:p>
    <w:p w14:paraId="64E5EEFF"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numărul de camere şi tipul;</w:t>
      </w:r>
    </w:p>
    <w:p w14:paraId="640E8DD1"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lastRenderedPageBreak/>
        <w:t>numărul de nopți pentru care se asigură cazare;</w:t>
      </w:r>
    </w:p>
    <w:p w14:paraId="1D637B52" w14:textId="77777777" w:rsidR="00A72AAD" w:rsidRPr="00A72AAD" w:rsidRDefault="00A72AAD" w:rsidP="00A72AAD">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numărul de persoane</w:t>
      </w:r>
      <w:r w:rsidRPr="00A72AAD">
        <w:rPr>
          <w:rFonts w:ascii="Times New Roman" w:eastAsia="Times New Roman" w:hAnsi="Times New Roman" w:cs="Times New Roman"/>
          <w:sz w:val="24"/>
          <w:szCs w:val="24"/>
          <w:lang w:eastAsia="el-GR" w:bidi="ar-SA"/>
        </w:rPr>
        <w:t xml:space="preserve"> </w:t>
      </w:r>
      <w:r w:rsidRPr="00A72AAD">
        <w:rPr>
          <w:rFonts w:asciiTheme="minorHAnsi" w:eastAsia="Times New Roman" w:hAnsiTheme="minorHAnsi" w:cstheme="minorHAnsi"/>
          <w:bCs/>
          <w:lang w:eastAsia="el-GR" w:bidi="ar-SA"/>
        </w:rPr>
        <w:t>pentru care se asigură cazare;</w:t>
      </w:r>
    </w:p>
    <w:p w14:paraId="040F5C0B" w14:textId="66FCF431" w:rsidR="00271DB4" w:rsidRPr="00271DB4" w:rsidRDefault="00A72AAD" w:rsidP="00271DB4">
      <w:pPr>
        <w:widowControl/>
        <w:numPr>
          <w:ilvl w:val="0"/>
          <w:numId w:val="16"/>
        </w:numPr>
        <w:autoSpaceDE/>
        <w:autoSpaceDN/>
        <w:spacing w:after="160" w:line="256" w:lineRule="auto"/>
        <w:ind w:left="384"/>
        <w:jc w:val="both"/>
        <w:rPr>
          <w:rFonts w:asciiTheme="minorHAnsi" w:eastAsia="Times New Roman" w:hAnsiTheme="minorHAnsi" w:cstheme="minorHAnsi"/>
          <w:bCs/>
          <w:lang w:eastAsia="el-GR" w:bidi="ar-SA"/>
        </w:rPr>
      </w:pPr>
      <w:r w:rsidRPr="00A72AAD">
        <w:rPr>
          <w:rFonts w:asciiTheme="minorHAnsi" w:eastAsia="Times New Roman" w:hAnsiTheme="minorHAnsi"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Pr>
          <w:rFonts w:asciiTheme="minorHAnsi" w:eastAsia="Times New Roman" w:hAnsiTheme="minorHAnsi" w:cstheme="minorHAnsi"/>
          <w:bCs/>
          <w:lang w:eastAsia="el-GR" w:bidi="ar-SA"/>
        </w:rPr>
        <w:t>.</w:t>
      </w:r>
    </w:p>
    <w:p w14:paraId="2A732989" w14:textId="1EF479B6" w:rsidR="008969C4" w:rsidRDefault="00271DB4" w:rsidP="00A72AAD">
      <w:pPr>
        <w:pStyle w:val="ListParagraph"/>
        <w:rPr>
          <w:rFonts w:asciiTheme="minorHAnsi" w:eastAsia="Times New Roman" w:hAnsiTheme="minorHAnsi" w:cstheme="minorHAnsi"/>
          <w:b/>
          <w:lang w:eastAsia="el-GR" w:bidi="ar-SA"/>
        </w:rPr>
      </w:pPr>
      <w:r>
        <w:rPr>
          <w:rFonts w:asciiTheme="minorHAnsi" w:eastAsia="Times New Roman" w:hAnsiTheme="minorHAnsi" w:cstheme="minorHAnsi"/>
          <w:b/>
          <w:lang w:eastAsia="el-GR" w:bidi="ar-SA"/>
        </w:rPr>
        <w:t xml:space="preserve">!!! </w:t>
      </w:r>
      <w:r w:rsidR="00A72AAD" w:rsidRPr="00A72AAD">
        <w:rPr>
          <w:rFonts w:asciiTheme="minorHAnsi" w:eastAsia="Times New Roman" w:hAnsiTheme="minorHAnsi" w:cstheme="minorHAnsi"/>
          <w:b/>
          <w:lang w:eastAsia="el-GR" w:bidi="ar-SA"/>
        </w:rPr>
        <w:t>Cazarea și servirea meselor trebuie să fie în aceeași locație.</w:t>
      </w:r>
      <w:r>
        <w:rPr>
          <w:rFonts w:asciiTheme="minorHAnsi" w:eastAsia="Times New Roman" w:hAnsiTheme="minorHAnsi" w:cstheme="minorHAnsi"/>
          <w:b/>
          <w:lang w:eastAsia="el-GR" w:bidi="ar-SA"/>
        </w:rPr>
        <w:t xml:space="preserve"> !!!</w:t>
      </w:r>
    </w:p>
    <w:p w14:paraId="1EAEB4FD" w14:textId="77777777" w:rsidR="00A72AAD" w:rsidRPr="00556B14" w:rsidRDefault="00A72AAD" w:rsidP="00A72AAD">
      <w:pPr>
        <w:pStyle w:val="ListParagraph"/>
        <w:rPr>
          <w:rFonts w:ascii="Arial Narrow" w:hAnsi="Arial Narrow"/>
          <w:b/>
          <w:color w:val="FF0000"/>
          <w:sz w:val="20"/>
          <w:szCs w:val="20"/>
        </w:rPr>
      </w:pPr>
    </w:p>
    <w:p w14:paraId="468D6D1F" w14:textId="229ADF3F" w:rsidR="003D4F4D" w:rsidRPr="00556B14" w:rsidRDefault="003D4F4D" w:rsidP="002F02DD">
      <w:pPr>
        <w:pStyle w:val="ListParagraph"/>
        <w:rPr>
          <w:rFonts w:ascii="Arial Narrow" w:hAnsi="Arial Narrow"/>
          <w:b/>
          <w:color w:val="FF0000"/>
          <w:sz w:val="20"/>
          <w:szCs w:val="20"/>
        </w:rPr>
      </w:pPr>
      <w:r w:rsidRPr="00556B14">
        <w:rPr>
          <w:rFonts w:ascii="Arial Narrow" w:hAnsi="Arial Narrow"/>
          <w:b/>
          <w:color w:val="FF0000"/>
          <w:sz w:val="20"/>
          <w:szCs w:val="20"/>
        </w:rPr>
        <w:t xml:space="preserve">**Plata serviciilor va fi realizata in functie de notele de comanda emise de catre </w:t>
      </w:r>
      <w:r w:rsidR="00A56F58" w:rsidRPr="00556B14">
        <w:rPr>
          <w:rFonts w:ascii="Arial Narrow" w:hAnsi="Arial Narrow"/>
          <w:b/>
          <w:color w:val="FF0000"/>
          <w:sz w:val="20"/>
          <w:szCs w:val="20"/>
        </w:rPr>
        <w:t xml:space="preserve">Federatie, fara obligatia de a fi prestat in integralitate contractul.  </w:t>
      </w:r>
      <w:r w:rsidRPr="00556B14">
        <w:rPr>
          <w:rFonts w:ascii="Arial Narrow" w:hAnsi="Arial Narrow"/>
          <w:b/>
          <w:color w:val="FF0000"/>
          <w:sz w:val="20"/>
          <w:szCs w:val="20"/>
        </w:rPr>
        <w:t xml:space="preserve"> </w:t>
      </w:r>
    </w:p>
    <w:p w14:paraId="05DB440A" w14:textId="77777777" w:rsidR="00B8711D" w:rsidRPr="00556B14" w:rsidRDefault="00B8711D" w:rsidP="00C05C96">
      <w:pPr>
        <w:jc w:val="both"/>
        <w:rPr>
          <w:rFonts w:ascii="Arial Narrow" w:hAnsi="Arial Narrow"/>
          <w:b/>
          <w:sz w:val="20"/>
          <w:szCs w:val="20"/>
        </w:rPr>
      </w:pPr>
    </w:p>
    <w:p w14:paraId="47CDD68D" w14:textId="622E952C"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Perioada de desfășurare a contractului : </w:t>
      </w:r>
      <w:r w:rsidR="00684D4D">
        <w:rPr>
          <w:rFonts w:ascii="Arial Narrow" w:hAnsi="Arial Narrow"/>
          <w:b/>
          <w:sz w:val="20"/>
          <w:szCs w:val="20"/>
        </w:rPr>
        <w:t>10</w:t>
      </w:r>
      <w:r w:rsidR="00056A1A">
        <w:rPr>
          <w:rFonts w:ascii="Arial Narrow" w:hAnsi="Arial Narrow"/>
          <w:b/>
          <w:sz w:val="20"/>
          <w:szCs w:val="20"/>
        </w:rPr>
        <w:t xml:space="preserve"> </w:t>
      </w:r>
      <w:r w:rsidR="005E14F0" w:rsidRPr="00556B14">
        <w:rPr>
          <w:rFonts w:ascii="Arial Narrow" w:hAnsi="Arial Narrow"/>
          <w:b/>
          <w:sz w:val="20"/>
          <w:szCs w:val="20"/>
        </w:rPr>
        <w:t xml:space="preserve">– </w:t>
      </w:r>
      <w:r w:rsidR="00056A1A">
        <w:rPr>
          <w:rFonts w:ascii="Arial Narrow" w:hAnsi="Arial Narrow"/>
          <w:b/>
          <w:sz w:val="20"/>
          <w:szCs w:val="20"/>
        </w:rPr>
        <w:t>1</w:t>
      </w:r>
      <w:r w:rsidR="00684D4D">
        <w:rPr>
          <w:rFonts w:ascii="Arial Narrow" w:hAnsi="Arial Narrow"/>
          <w:b/>
          <w:sz w:val="20"/>
          <w:szCs w:val="20"/>
        </w:rPr>
        <w:t>6</w:t>
      </w:r>
      <w:r w:rsidR="002F6AE8">
        <w:rPr>
          <w:rFonts w:ascii="Arial Narrow" w:hAnsi="Arial Narrow"/>
          <w:b/>
          <w:sz w:val="20"/>
          <w:szCs w:val="20"/>
        </w:rPr>
        <w:t xml:space="preserve"> </w:t>
      </w:r>
      <w:r w:rsidR="00056A1A">
        <w:rPr>
          <w:rFonts w:ascii="Arial Narrow" w:hAnsi="Arial Narrow"/>
          <w:b/>
          <w:sz w:val="20"/>
          <w:szCs w:val="20"/>
        </w:rPr>
        <w:t>iunie</w:t>
      </w:r>
      <w:r w:rsidR="005E14F0" w:rsidRPr="00556B14">
        <w:rPr>
          <w:rFonts w:ascii="Arial Narrow" w:hAnsi="Arial Narrow"/>
          <w:b/>
          <w:sz w:val="20"/>
          <w:szCs w:val="20"/>
        </w:rPr>
        <w:t xml:space="preserve"> 202</w:t>
      </w:r>
      <w:r w:rsidR="002F6AE8">
        <w:rPr>
          <w:rFonts w:ascii="Arial Narrow" w:hAnsi="Arial Narrow"/>
          <w:b/>
          <w:sz w:val="20"/>
          <w:szCs w:val="20"/>
        </w:rPr>
        <w:t>6</w:t>
      </w:r>
      <w:r w:rsidR="005E14F0" w:rsidRPr="00556B14">
        <w:rPr>
          <w:rFonts w:ascii="Arial Narrow" w:hAnsi="Arial Narrow"/>
          <w:b/>
          <w:sz w:val="20"/>
          <w:szCs w:val="20"/>
        </w:rPr>
        <w:t xml:space="preserve"> </w:t>
      </w:r>
    </w:p>
    <w:p w14:paraId="3EACAB6D" w14:textId="60893F50"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Termen limita depunere  :</w:t>
      </w:r>
      <w:r w:rsidR="001C613F">
        <w:rPr>
          <w:rFonts w:ascii="Arial Narrow" w:hAnsi="Arial Narrow"/>
          <w:b/>
          <w:color w:val="0070C0"/>
          <w:sz w:val="20"/>
          <w:szCs w:val="20"/>
        </w:rPr>
        <w:t xml:space="preserve"> </w:t>
      </w:r>
      <w:r w:rsidR="00056A1A">
        <w:rPr>
          <w:rFonts w:ascii="Arial Narrow" w:hAnsi="Arial Narrow"/>
          <w:b/>
          <w:color w:val="0070C0"/>
          <w:sz w:val="20"/>
          <w:szCs w:val="20"/>
        </w:rPr>
        <w:t>Joi</w:t>
      </w:r>
      <w:r w:rsidR="00726974" w:rsidRPr="00556B14">
        <w:rPr>
          <w:rFonts w:ascii="Arial Narrow" w:hAnsi="Arial Narrow"/>
          <w:b/>
          <w:color w:val="0070C0"/>
          <w:sz w:val="20"/>
          <w:szCs w:val="20"/>
        </w:rPr>
        <w:t xml:space="preserve">, </w:t>
      </w:r>
      <w:r w:rsidR="003E15DC">
        <w:rPr>
          <w:rFonts w:ascii="Arial Narrow" w:hAnsi="Arial Narrow"/>
          <w:b/>
          <w:color w:val="0070C0"/>
          <w:sz w:val="20"/>
          <w:szCs w:val="20"/>
        </w:rPr>
        <w:t>0</w:t>
      </w:r>
      <w:r w:rsidR="00056A1A">
        <w:rPr>
          <w:rFonts w:ascii="Arial Narrow" w:hAnsi="Arial Narrow"/>
          <w:b/>
          <w:color w:val="0070C0"/>
          <w:sz w:val="20"/>
          <w:szCs w:val="20"/>
        </w:rPr>
        <w:t>4</w:t>
      </w:r>
      <w:r w:rsidR="001C613F">
        <w:rPr>
          <w:rFonts w:ascii="Arial Narrow" w:hAnsi="Arial Narrow"/>
          <w:b/>
          <w:color w:val="0070C0"/>
          <w:sz w:val="20"/>
          <w:szCs w:val="20"/>
        </w:rPr>
        <w:t xml:space="preserve"> </w:t>
      </w:r>
      <w:r w:rsidR="00056A1A">
        <w:rPr>
          <w:rFonts w:ascii="Arial Narrow" w:hAnsi="Arial Narrow"/>
          <w:b/>
          <w:color w:val="0070C0"/>
          <w:sz w:val="20"/>
          <w:szCs w:val="20"/>
        </w:rPr>
        <w:t>iunie</w:t>
      </w:r>
      <w:r w:rsidR="00A80CF6">
        <w:rPr>
          <w:rFonts w:ascii="Arial Narrow" w:hAnsi="Arial Narrow"/>
          <w:b/>
          <w:color w:val="0070C0"/>
          <w:sz w:val="20"/>
          <w:szCs w:val="20"/>
        </w:rPr>
        <w:t xml:space="preserve"> </w:t>
      </w:r>
      <w:r w:rsidR="003E15DC">
        <w:rPr>
          <w:rFonts w:ascii="Arial Narrow" w:hAnsi="Arial Narrow"/>
          <w:b/>
          <w:color w:val="0070C0"/>
          <w:sz w:val="20"/>
          <w:szCs w:val="20"/>
        </w:rPr>
        <w:t>2026</w:t>
      </w:r>
      <w:r w:rsidR="00726974" w:rsidRPr="00556B14">
        <w:rPr>
          <w:rFonts w:ascii="Arial Narrow" w:hAnsi="Arial Narrow"/>
          <w:b/>
          <w:color w:val="0070C0"/>
          <w:sz w:val="20"/>
          <w:szCs w:val="20"/>
        </w:rPr>
        <w:t xml:space="preserve">, </w:t>
      </w:r>
      <w:r w:rsidR="005D7BF2" w:rsidRPr="00556B14">
        <w:rPr>
          <w:rFonts w:ascii="Arial Narrow" w:hAnsi="Arial Narrow"/>
          <w:b/>
          <w:color w:val="0070C0"/>
          <w:sz w:val="20"/>
          <w:szCs w:val="20"/>
        </w:rPr>
        <w:t xml:space="preserve">orele </w:t>
      </w:r>
      <w:r w:rsidR="00D933BB">
        <w:rPr>
          <w:rFonts w:ascii="Arial Narrow" w:hAnsi="Arial Narrow"/>
          <w:b/>
          <w:color w:val="0070C0"/>
          <w:sz w:val="20"/>
          <w:szCs w:val="20"/>
        </w:rPr>
        <w:t>16</w:t>
      </w:r>
      <w:r w:rsidR="00A56F58" w:rsidRPr="00556B14">
        <w:rPr>
          <w:rFonts w:ascii="Arial Narrow" w:hAnsi="Arial Narrow"/>
          <w:b/>
          <w:color w:val="0070C0"/>
          <w:sz w:val="20"/>
          <w:szCs w:val="20"/>
        </w:rPr>
        <w:t>:00</w:t>
      </w:r>
      <w:r w:rsidR="008702BC" w:rsidRPr="00556B14">
        <w:rPr>
          <w:rFonts w:ascii="Arial Narrow" w:hAnsi="Arial Narrow"/>
          <w:b/>
          <w:color w:val="0070C0"/>
          <w:sz w:val="20"/>
          <w:szCs w:val="20"/>
        </w:rPr>
        <w:t xml:space="preserve">, </w:t>
      </w:r>
    </w:p>
    <w:p w14:paraId="01394407" w14:textId="619BE7BD"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Modalitatea de comunicare  :</w:t>
      </w:r>
      <w:r w:rsidR="00744D14" w:rsidRPr="00556B14">
        <w:rPr>
          <w:rFonts w:ascii="Arial Narrow" w:hAnsi="Arial Narrow"/>
          <w:b/>
          <w:sz w:val="20"/>
          <w:szCs w:val="20"/>
        </w:rPr>
        <w:t xml:space="preserve"> mail – </w:t>
      </w:r>
      <w:r w:rsidR="002F6AE8">
        <w:rPr>
          <w:rFonts w:ascii="Arial Narrow" w:hAnsi="Arial Narrow"/>
          <w:b/>
          <w:sz w:val="20"/>
          <w:szCs w:val="20"/>
        </w:rPr>
        <w:t>a</w:t>
      </w:r>
      <w:r w:rsidR="00744D14" w:rsidRPr="00556B14">
        <w:rPr>
          <w:rFonts w:ascii="Arial Narrow" w:hAnsi="Arial Narrow"/>
          <w:b/>
          <w:sz w:val="20"/>
          <w:szCs w:val="20"/>
        </w:rPr>
        <w:t>chizitii@frgimnastica.com</w:t>
      </w:r>
    </w:p>
    <w:p w14:paraId="0CF36257" w14:textId="77777777" w:rsidR="00B8711D" w:rsidRPr="00556B14" w:rsidRDefault="00B8711D" w:rsidP="00B8711D">
      <w:pPr>
        <w:pStyle w:val="ListParagraph"/>
        <w:numPr>
          <w:ilvl w:val="0"/>
          <w:numId w:val="1"/>
        </w:numPr>
        <w:rPr>
          <w:rFonts w:ascii="Arial Narrow" w:hAnsi="Arial Narrow"/>
          <w:b/>
          <w:sz w:val="20"/>
          <w:szCs w:val="20"/>
        </w:rPr>
      </w:pPr>
      <w:r w:rsidRPr="00556B14">
        <w:rPr>
          <w:rFonts w:ascii="Arial Narrow" w:hAnsi="Arial Narrow"/>
          <w:b/>
          <w:sz w:val="20"/>
          <w:szCs w:val="20"/>
        </w:rPr>
        <w:t xml:space="preserve">   Criteriul de atribuire : cel mai bun raport calitate – preț </w:t>
      </w:r>
    </w:p>
    <w:p w14:paraId="70105402" w14:textId="1318B025"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w:t>
      </w:r>
      <w:r w:rsidR="003D5743" w:rsidRPr="00556B14">
        <w:rPr>
          <w:rFonts w:ascii="Arial Narrow" w:hAnsi="Arial Narrow"/>
          <w:b/>
          <w:sz w:val="20"/>
          <w:szCs w:val="20"/>
        </w:rPr>
        <w:t xml:space="preserve">Factori de evaluare : financiar + 60% + tehnic 40% - </w:t>
      </w:r>
      <w:r w:rsidR="009E6AD6" w:rsidRPr="009E6AD6">
        <w:rPr>
          <w:rFonts w:ascii="Arial Narrow" w:hAnsi="Arial Narrow"/>
          <w:b/>
          <w:sz w:val="20"/>
          <w:szCs w:val="20"/>
        </w:rPr>
        <w:t xml:space="preserve">distanta cea mai scurta ( arie cerc) raportata la Centrul </w:t>
      </w:r>
      <w:r w:rsidR="00056A1A">
        <w:rPr>
          <w:rFonts w:ascii="Arial Narrow" w:hAnsi="Arial Narrow"/>
          <w:b/>
          <w:sz w:val="20"/>
          <w:szCs w:val="20"/>
        </w:rPr>
        <w:t>Deva</w:t>
      </w:r>
      <w:r w:rsidR="009E6AD6" w:rsidRPr="009E6AD6">
        <w:rPr>
          <w:rFonts w:ascii="Arial Narrow" w:hAnsi="Arial Narrow"/>
          <w:b/>
          <w:sz w:val="20"/>
          <w:szCs w:val="20"/>
        </w:rPr>
        <w:t xml:space="preserve"> – km 0  – maxim </w:t>
      </w:r>
      <w:r w:rsidR="000C5201">
        <w:rPr>
          <w:rFonts w:ascii="Arial Narrow" w:hAnsi="Arial Narrow"/>
          <w:b/>
          <w:sz w:val="20"/>
          <w:szCs w:val="20"/>
        </w:rPr>
        <w:t>5</w:t>
      </w:r>
      <w:r w:rsidR="009E6AD6" w:rsidRPr="009E6AD6">
        <w:rPr>
          <w:rFonts w:ascii="Arial Narrow" w:hAnsi="Arial Narrow"/>
          <w:b/>
          <w:sz w:val="20"/>
          <w:szCs w:val="20"/>
        </w:rPr>
        <w:t xml:space="preserve"> km</w:t>
      </w:r>
      <w:r w:rsidR="005D7BF2" w:rsidRPr="00556B14">
        <w:rPr>
          <w:rFonts w:ascii="Arial Narrow" w:hAnsi="Arial Narrow"/>
          <w:b/>
          <w:sz w:val="20"/>
          <w:szCs w:val="20"/>
        </w:rPr>
        <w:t xml:space="preserve"> </w:t>
      </w:r>
    </w:p>
    <w:p w14:paraId="107CAD3A" w14:textId="77777777" w:rsidR="006D4005" w:rsidRPr="00556B14" w:rsidRDefault="006D4005" w:rsidP="006D4005">
      <w:pPr>
        <w:pStyle w:val="ListParagraph"/>
        <w:jc w:val="both"/>
        <w:rPr>
          <w:rFonts w:ascii="Arial Narrow" w:hAnsi="Arial Narrow"/>
          <w:b/>
          <w:sz w:val="20"/>
          <w:szCs w:val="20"/>
        </w:rPr>
      </w:pPr>
    </w:p>
    <w:p w14:paraId="3D73C31B" w14:textId="77777777" w:rsidR="00B8711D" w:rsidRPr="00556B14" w:rsidRDefault="00B8711D" w:rsidP="00B8711D">
      <w:pPr>
        <w:pStyle w:val="NormalWeb"/>
        <w:spacing w:before="0" w:beforeAutospacing="0" w:after="0" w:afterAutospacing="0"/>
        <w:ind w:firstLine="567"/>
        <w:jc w:val="both"/>
        <w:rPr>
          <w:rFonts w:ascii="Arial Narrow" w:hAnsi="Arial Narrow" w:cstheme="minorHAnsi"/>
          <w:b/>
          <w:sz w:val="20"/>
          <w:szCs w:val="20"/>
          <w:lang w:val="ro-RO"/>
        </w:rPr>
      </w:pPr>
      <w:r w:rsidRPr="00556B14">
        <w:rPr>
          <w:rFonts w:ascii="Arial Narrow" w:hAnsi="Arial Narrow" w:cstheme="minorHAnsi"/>
          <w:b/>
          <w:color w:val="000000"/>
          <w:sz w:val="20"/>
          <w:szCs w:val="20"/>
          <w:highlight w:val="lightGray"/>
          <w:lang w:val="ro-RO"/>
        </w:rPr>
        <w:t>Factorii de evaluare utilizati pentru aplicarea criteriului de atribuire – cel mai bun raport calitate pret sunt:</w:t>
      </w:r>
    </w:p>
    <w:p w14:paraId="1D10B41C" w14:textId="77777777" w:rsidR="00B8711D" w:rsidRPr="00556B14"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0"/>
          <w:szCs w:val="20"/>
          <w:lang w:val="ro-RO"/>
        </w:rPr>
      </w:pPr>
      <w:r w:rsidRPr="00556B14">
        <w:rPr>
          <w:rFonts w:ascii="Arial Narrow" w:hAnsi="Arial Narrow" w:cstheme="minorHAnsi"/>
          <w:color w:val="000000"/>
          <w:sz w:val="20"/>
          <w:szCs w:val="20"/>
          <w:lang w:val="ro-RO"/>
        </w:rPr>
        <w:t>Factorul “pret” – cu o pondere de 60% , caruia ii corespunde un maximum de 60 de puncte.</w:t>
      </w:r>
    </w:p>
    <w:p w14:paraId="24DA4CB9" w14:textId="77777777" w:rsidR="00B8711D" w:rsidRPr="00556B14"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Factorul “tehnic“ – Componenta tehnica ” – cu o pondere de 40%, caruia ii corespunde un maximum de 40 de puncte</w:t>
      </w:r>
    </w:p>
    <w:p w14:paraId="65BE11AC"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b/>
      </w:r>
    </w:p>
    <w:p w14:paraId="47B8E3B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highlight w:val="lightGray"/>
          <w:lang w:val="pt-BR"/>
        </w:rPr>
        <w:t>Punctaj maxim factor „preţul ofertei”: 60</w:t>
      </w:r>
    </w:p>
    <w:p w14:paraId="1B053429"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1. Punctajul pentru factorul de evaluare "preţul ofertei" se acorda astfel:</w:t>
      </w:r>
    </w:p>
    <w:p w14:paraId="31AEB75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 pentru cel mai scăzut dintre preturile ofertelor se acorda punctajul maxim alocat factorului de evaluare respectiv;</w:t>
      </w:r>
    </w:p>
    <w:p w14:paraId="16BCC2D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b) pentru alt preț decât cel prevăzut la lit. a) se acorda punctajul astfel:</w:t>
      </w:r>
    </w:p>
    <w:p w14:paraId="628BDFCA"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PT"/>
        </w:rPr>
        <w:t xml:space="preserve"> </w:t>
      </w:r>
      <w:r w:rsidRPr="00556B14">
        <w:rPr>
          <w:rFonts w:ascii="Arial Narrow" w:hAnsi="Arial Narrow" w:cstheme="minorHAnsi"/>
          <w:color w:val="000000"/>
          <w:sz w:val="20"/>
          <w:szCs w:val="20"/>
          <w:lang w:val="pt-BR"/>
        </w:rPr>
        <w:t>P(n) = (preț minim/preț(n)) x punctajul maxim alocat</w:t>
      </w:r>
    </w:p>
    <w:p w14:paraId="650DF388" w14:textId="5DF736D5" w:rsidR="00B8711D" w:rsidRPr="00556B14"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BR"/>
        </w:rPr>
        <w:t>Preţurile care se compara în vederea acordării punctajului sunt preturile din oferta.</w:t>
      </w:r>
    </w:p>
    <w:p w14:paraId="63449A38" w14:textId="77777777" w:rsidR="00B8711D" w:rsidRPr="00556B14"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highlight w:val="lightGray"/>
          <w:lang w:val="pt-BR"/>
        </w:rPr>
        <w:t>Punctaj maxim factor „tehnica”: 40</w:t>
      </w:r>
    </w:p>
    <w:p w14:paraId="59DD532C"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 xml:space="preserve">2. Punctajul pentru factorul de evaluare " </w:t>
      </w:r>
      <w:r w:rsidRPr="00556B14">
        <w:rPr>
          <w:rFonts w:ascii="Arial Narrow" w:hAnsi="Arial Narrow" w:cstheme="minorHAnsi"/>
          <w:color w:val="000000"/>
          <w:sz w:val="20"/>
          <w:szCs w:val="20"/>
          <w:highlight w:val="lightGray"/>
          <w:lang w:val="pt-PT"/>
        </w:rPr>
        <w:t>tehnic</w:t>
      </w:r>
      <w:r w:rsidRPr="00556B14">
        <w:rPr>
          <w:rFonts w:ascii="Arial Narrow" w:hAnsi="Arial Narrow" w:cstheme="minorHAnsi"/>
          <w:color w:val="000000"/>
          <w:sz w:val="20"/>
          <w:szCs w:val="20"/>
          <w:lang w:val="pt-PT"/>
        </w:rPr>
        <w:t>" se acorda astfel:</w:t>
      </w:r>
    </w:p>
    <w:p w14:paraId="1ACCB05A"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556B14"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0"/>
          <w:szCs w:val="20"/>
          <w:lang w:val="pt-PT"/>
        </w:rPr>
      </w:pPr>
      <w:r w:rsidRPr="00556B14">
        <w:rPr>
          <w:rFonts w:ascii="Arial Narrow" w:hAnsi="Arial Narrow" w:cstheme="minorHAnsi"/>
          <w:color w:val="000000"/>
          <w:sz w:val="20"/>
          <w:szCs w:val="20"/>
          <w:lang w:val="pt-PT"/>
        </w:rPr>
        <w:t>b) pentru alta oferta – componenta tehnica decat cea mentionata la punctul a) se acorda punctajul astfel:</w:t>
      </w:r>
    </w:p>
    <w:p w14:paraId="19146F65" w14:textId="110DA94D" w:rsidR="00B8711D" w:rsidRPr="00556B14"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0"/>
          <w:szCs w:val="20"/>
          <w:lang w:val="pt-BR"/>
        </w:rPr>
      </w:pPr>
      <w:r w:rsidRPr="00556B14">
        <w:rPr>
          <w:rFonts w:ascii="Arial Narrow" w:hAnsi="Arial Narrow" w:cstheme="minorHAnsi"/>
          <w:color w:val="000000"/>
          <w:sz w:val="20"/>
          <w:szCs w:val="20"/>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13CB54D" w14:textId="5F937410" w:rsidR="00054C44" w:rsidRPr="00556B14" w:rsidRDefault="00B8711D" w:rsidP="008222EC">
      <w:pPr>
        <w:pStyle w:val="ListParagraph"/>
        <w:ind w:left="0"/>
        <w:jc w:val="both"/>
        <w:rPr>
          <w:rFonts w:ascii="Arial Narrow" w:hAnsi="Arial Narrow"/>
          <w:i/>
          <w:sz w:val="16"/>
          <w:szCs w:val="16"/>
        </w:rPr>
      </w:pPr>
      <w:r w:rsidRPr="00556B14">
        <w:rPr>
          <w:rFonts w:ascii="Arial Narrow" w:hAnsi="Arial Narrow"/>
          <w:i/>
          <w:sz w:val="16"/>
          <w:szCs w:val="16"/>
        </w:rPr>
        <w:t xml:space="preserve">Aceasta secțiune este in mod obligatoriu completata </w:t>
      </w:r>
      <w:r w:rsidRPr="00556B14">
        <w:rPr>
          <w:rFonts w:ascii="Arial Narrow" w:hAnsi="Arial Narrow"/>
          <w:i/>
          <w:color w:val="FF0000"/>
          <w:sz w:val="16"/>
          <w:szCs w:val="16"/>
        </w:rPr>
        <w:t xml:space="preserve">DOAR de către Autoritatea contractanta. </w:t>
      </w:r>
      <w:r w:rsidRPr="00556B14">
        <w:rPr>
          <w:rFonts w:ascii="Arial Narrow" w:hAnsi="Arial Narrow"/>
          <w:i/>
          <w:sz w:val="16"/>
          <w:szCs w:val="16"/>
        </w:rPr>
        <w:t xml:space="preserve">( Federația Romana de Gimnastica) </w:t>
      </w:r>
      <w:r w:rsidRPr="00556B14">
        <w:rPr>
          <w:rFonts w:ascii="Arial Narrow" w:hAnsi="Arial Narrow"/>
          <w:b/>
          <w:i/>
          <w:sz w:val="16"/>
          <w:szCs w:val="16"/>
        </w:rPr>
        <w:t>Notă GDPR:</w:t>
      </w:r>
      <w:r w:rsidRPr="00556B14">
        <w:rPr>
          <w:rFonts w:ascii="Arial Narrow" w:hAnsi="Arial Narrow"/>
          <w:i/>
          <w:sz w:val="16"/>
          <w:szCs w:val="16"/>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556B14" w:rsidRDefault="00C9759B" w:rsidP="00B8711D">
      <w:pPr>
        <w:ind w:right="172"/>
        <w:jc w:val="center"/>
        <w:rPr>
          <w:rFonts w:ascii="Arial Narrow" w:hAnsi="Arial Narrow"/>
          <w:b/>
          <w:sz w:val="20"/>
          <w:szCs w:val="20"/>
        </w:rPr>
      </w:pPr>
    </w:p>
    <w:p w14:paraId="512A506D" w14:textId="5F5C33BF" w:rsidR="00726974" w:rsidRPr="00556B14" w:rsidRDefault="00726974" w:rsidP="00B8711D">
      <w:pPr>
        <w:ind w:right="172"/>
        <w:jc w:val="center"/>
        <w:rPr>
          <w:rFonts w:ascii="Arial Narrow" w:hAnsi="Arial Narrow"/>
          <w:b/>
          <w:sz w:val="20"/>
          <w:szCs w:val="20"/>
        </w:rPr>
      </w:pPr>
    </w:p>
    <w:p w14:paraId="6F3A1188" w14:textId="21BF84DF" w:rsidR="00726974" w:rsidRPr="00556B14" w:rsidRDefault="00726974" w:rsidP="00B8711D">
      <w:pPr>
        <w:ind w:right="172"/>
        <w:jc w:val="center"/>
        <w:rPr>
          <w:rFonts w:ascii="Arial Narrow" w:hAnsi="Arial Narrow"/>
          <w:b/>
          <w:sz w:val="20"/>
          <w:szCs w:val="20"/>
        </w:rPr>
      </w:pPr>
    </w:p>
    <w:p w14:paraId="4B59193B" w14:textId="3429CB72" w:rsidR="00726974" w:rsidRPr="00556B14" w:rsidRDefault="00726974" w:rsidP="00B8711D">
      <w:pPr>
        <w:ind w:right="172"/>
        <w:jc w:val="center"/>
        <w:rPr>
          <w:rFonts w:ascii="Arial Narrow" w:hAnsi="Arial Narrow"/>
          <w:b/>
          <w:sz w:val="20"/>
          <w:szCs w:val="20"/>
        </w:rPr>
      </w:pPr>
    </w:p>
    <w:p w14:paraId="426E942E" w14:textId="2737724B" w:rsidR="00726974" w:rsidRPr="00556B14" w:rsidRDefault="00726974" w:rsidP="00B8711D">
      <w:pPr>
        <w:ind w:right="172"/>
        <w:jc w:val="center"/>
        <w:rPr>
          <w:rFonts w:ascii="Arial Narrow" w:hAnsi="Arial Narrow"/>
          <w:b/>
          <w:sz w:val="20"/>
          <w:szCs w:val="20"/>
        </w:rPr>
      </w:pPr>
    </w:p>
    <w:p w14:paraId="152868F6" w14:textId="4A4F644F" w:rsidR="00726974" w:rsidRPr="00556B14" w:rsidRDefault="00726974" w:rsidP="00B8711D">
      <w:pPr>
        <w:ind w:right="172"/>
        <w:jc w:val="center"/>
        <w:rPr>
          <w:rFonts w:ascii="Arial Narrow" w:hAnsi="Arial Narrow"/>
          <w:b/>
          <w:sz w:val="20"/>
          <w:szCs w:val="20"/>
        </w:rPr>
      </w:pPr>
    </w:p>
    <w:p w14:paraId="62C7F45A" w14:textId="2BF60FBE" w:rsidR="00726974" w:rsidRPr="00556B14" w:rsidRDefault="00726974" w:rsidP="00B8711D">
      <w:pPr>
        <w:ind w:right="172"/>
        <w:jc w:val="center"/>
        <w:rPr>
          <w:rFonts w:ascii="Arial Narrow" w:hAnsi="Arial Narrow"/>
          <w:b/>
          <w:sz w:val="20"/>
          <w:szCs w:val="20"/>
        </w:rPr>
      </w:pPr>
    </w:p>
    <w:p w14:paraId="19C6A6D8" w14:textId="1EE96978" w:rsidR="00726974" w:rsidRPr="00556B14" w:rsidRDefault="00726974" w:rsidP="00B8711D">
      <w:pPr>
        <w:ind w:right="172"/>
        <w:jc w:val="center"/>
        <w:rPr>
          <w:rFonts w:ascii="Arial Narrow" w:hAnsi="Arial Narrow"/>
          <w:b/>
          <w:sz w:val="20"/>
          <w:szCs w:val="20"/>
        </w:rPr>
      </w:pPr>
    </w:p>
    <w:p w14:paraId="7B7FE4A0" w14:textId="7472CBA1" w:rsidR="00A24109" w:rsidRPr="00556B14" w:rsidRDefault="00A24109" w:rsidP="00B8711D">
      <w:pPr>
        <w:ind w:right="172"/>
        <w:jc w:val="center"/>
        <w:rPr>
          <w:rFonts w:ascii="Arial Narrow" w:hAnsi="Arial Narrow"/>
          <w:b/>
          <w:sz w:val="20"/>
          <w:szCs w:val="20"/>
        </w:rPr>
      </w:pPr>
    </w:p>
    <w:p w14:paraId="72FAC2EA" w14:textId="77777777" w:rsidR="00A24109" w:rsidRPr="00556B14" w:rsidRDefault="00A24109" w:rsidP="00B8711D">
      <w:pPr>
        <w:ind w:right="172"/>
        <w:jc w:val="center"/>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759BED91" w14:textId="77777777" w:rsidR="00B8711D" w:rsidRPr="00556B14" w:rsidRDefault="00B8711D" w:rsidP="00B8711D">
      <w:pPr>
        <w:ind w:right="172"/>
        <w:jc w:val="center"/>
        <w:rPr>
          <w:rFonts w:ascii="Arial Narrow" w:hAnsi="Arial Narrow"/>
          <w:color w:val="0070C0"/>
          <w:sz w:val="20"/>
          <w:szCs w:val="20"/>
        </w:rPr>
      </w:pPr>
      <w:r w:rsidRPr="00556B14">
        <w:rPr>
          <w:rFonts w:ascii="Arial Narrow" w:hAnsi="Arial Narrow"/>
          <w:color w:val="0070C0"/>
          <w:sz w:val="20"/>
          <w:szCs w:val="20"/>
        </w:rPr>
        <w:t xml:space="preserve">Secțiune Operator economic </w:t>
      </w:r>
    </w:p>
    <w:p w14:paraId="79F5C5A3" w14:textId="77777777" w:rsidR="00B8711D" w:rsidRPr="00556B14" w:rsidRDefault="00B8711D" w:rsidP="00B8711D">
      <w:pPr>
        <w:ind w:right="172"/>
        <w:jc w:val="center"/>
        <w:rPr>
          <w:rFonts w:ascii="Arial Narrow" w:hAnsi="Arial Narrow"/>
          <w:color w:val="FF0000"/>
          <w:sz w:val="20"/>
          <w:szCs w:val="20"/>
        </w:rPr>
      </w:pPr>
    </w:p>
    <w:p w14:paraId="64AC090E" w14:textId="77777777" w:rsidR="00B8711D" w:rsidRPr="00556B14" w:rsidRDefault="00B8711D" w:rsidP="00B8711D">
      <w:pPr>
        <w:ind w:right="172"/>
        <w:jc w:val="both"/>
        <w:rPr>
          <w:rFonts w:ascii="Arial Narrow" w:hAnsi="Arial Narrow"/>
          <w:sz w:val="20"/>
          <w:szCs w:val="20"/>
        </w:rPr>
      </w:pPr>
    </w:p>
    <w:p w14:paraId="37876000" w14:textId="77777777" w:rsidR="008C3511"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Denumire operator economic </w:t>
      </w:r>
    </w:p>
    <w:p w14:paraId="36E44E41" w14:textId="1536F341" w:rsidR="00B8711D" w:rsidRPr="00556B14" w:rsidRDefault="008C3511"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Adresa operator economic</w:t>
      </w:r>
      <w:r w:rsidR="00B8711D" w:rsidRPr="00556B14">
        <w:rPr>
          <w:rFonts w:ascii="Arial Narrow" w:hAnsi="Arial Narrow"/>
          <w:b/>
          <w:sz w:val="20"/>
          <w:szCs w:val="20"/>
        </w:rPr>
        <w:t xml:space="preserve"> : </w:t>
      </w:r>
    </w:p>
    <w:p w14:paraId="6F9AEA3A"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Nume si prenume reprezentant legal : </w:t>
      </w:r>
    </w:p>
    <w:p w14:paraId="2518B260"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Cod Unic de Inregistrare :</w:t>
      </w:r>
    </w:p>
    <w:p w14:paraId="3F7FD7BB"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Nr. ordine Registru </w:t>
      </w:r>
      <w:r w:rsidRPr="00556B14">
        <w:rPr>
          <w:rFonts w:ascii="Arial Narrow" w:hAnsi="Arial Narrow"/>
          <w:b/>
          <w:sz w:val="20"/>
          <w:szCs w:val="20"/>
        </w:rPr>
        <w:t xml:space="preserve"> : </w:t>
      </w:r>
    </w:p>
    <w:p w14:paraId="2683E605" w14:textId="77777777"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Cont Bancar  </w:t>
      </w:r>
      <w:r w:rsidRPr="00556B14">
        <w:rPr>
          <w:rFonts w:ascii="Arial Narrow" w:hAnsi="Arial Narrow"/>
          <w:b/>
          <w:sz w:val="20"/>
          <w:szCs w:val="20"/>
        </w:rPr>
        <w:t xml:space="preserve"> : </w:t>
      </w:r>
    </w:p>
    <w:p w14:paraId="2D1C136D" w14:textId="77777777" w:rsidR="00B8711D" w:rsidRPr="00556B14" w:rsidRDefault="00B8711D" w:rsidP="00B8711D">
      <w:pPr>
        <w:pStyle w:val="ListParagraph"/>
        <w:numPr>
          <w:ilvl w:val="0"/>
          <w:numId w:val="1"/>
        </w:numPr>
        <w:ind w:right="172"/>
        <w:jc w:val="both"/>
        <w:rPr>
          <w:rFonts w:ascii="Arial Narrow" w:hAnsi="Arial Narrow"/>
          <w:b/>
          <w:sz w:val="20"/>
          <w:szCs w:val="20"/>
          <w:u w:val="single"/>
        </w:rPr>
      </w:pPr>
      <w:r w:rsidRPr="00556B14">
        <w:rPr>
          <w:rFonts w:ascii="Arial Narrow" w:hAnsi="Arial Narrow"/>
          <w:b/>
          <w:noProof/>
          <w:sz w:val="20"/>
          <w:szCs w:val="20"/>
          <w:u w:val="single"/>
        </w:rPr>
        <w:t xml:space="preserve"> Valoare ofertata totala </w:t>
      </w:r>
      <w:r w:rsidRPr="00556B14">
        <w:rPr>
          <w:rFonts w:ascii="Arial Narrow" w:hAnsi="Arial Narrow"/>
          <w:b/>
          <w:sz w:val="20"/>
          <w:szCs w:val="20"/>
          <w:u w:val="single"/>
        </w:rPr>
        <w:t xml:space="preserve"> : </w:t>
      </w:r>
    </w:p>
    <w:p w14:paraId="5A19C7D9" w14:textId="06B2FF4F" w:rsidR="00C05C96" w:rsidRPr="00556B14" w:rsidRDefault="00C05C96" w:rsidP="00B8711D">
      <w:pPr>
        <w:pStyle w:val="ListParagraph"/>
        <w:numPr>
          <w:ilvl w:val="0"/>
          <w:numId w:val="1"/>
        </w:numPr>
        <w:ind w:right="172"/>
        <w:jc w:val="both"/>
        <w:rPr>
          <w:rFonts w:ascii="Arial Narrow" w:hAnsi="Arial Narrow"/>
          <w:b/>
          <w:sz w:val="20"/>
          <w:szCs w:val="20"/>
          <w:u w:val="single"/>
        </w:rPr>
      </w:pPr>
      <w:r w:rsidRPr="00556B14">
        <w:rPr>
          <w:rFonts w:ascii="Arial Narrow" w:hAnsi="Arial Narrow"/>
          <w:b/>
          <w:sz w:val="20"/>
          <w:szCs w:val="20"/>
          <w:u w:val="single"/>
        </w:rPr>
        <w:t xml:space="preserve"> Valoare ofertata defalcata : </w:t>
      </w:r>
    </w:p>
    <w:p w14:paraId="29220C9F" w14:textId="77777777" w:rsidR="00B8711D" w:rsidRPr="00556B14" w:rsidRDefault="00B8711D" w:rsidP="00B8711D">
      <w:pPr>
        <w:pStyle w:val="ListParagraph"/>
        <w:ind w:right="172"/>
        <w:jc w:val="both"/>
        <w:rPr>
          <w:rFonts w:ascii="Arial Narrow" w:hAnsi="Arial Narrow"/>
          <w:b/>
          <w:sz w:val="20"/>
          <w:szCs w:val="20"/>
          <w:u w:val="single"/>
        </w:rPr>
      </w:pPr>
    </w:p>
    <w:p w14:paraId="4ECAE0A0" w14:textId="77777777" w:rsidR="00B8711D" w:rsidRPr="00556B14" w:rsidRDefault="00B8711D" w:rsidP="0009701C">
      <w:pPr>
        <w:ind w:right="172"/>
        <w:jc w:val="both"/>
        <w:rPr>
          <w:rFonts w:ascii="Arial Narrow" w:hAnsi="Arial Narrow"/>
          <w:b/>
          <w:sz w:val="20"/>
          <w:szCs w:val="20"/>
        </w:rPr>
      </w:pPr>
    </w:p>
    <w:p w14:paraId="16868EC3" w14:textId="77777777" w:rsidR="00B8711D" w:rsidRPr="00556B14" w:rsidRDefault="00B8711D" w:rsidP="00744D14">
      <w:pPr>
        <w:ind w:right="172"/>
        <w:rPr>
          <w:rFonts w:ascii="Arial Narrow" w:hAnsi="Arial Narrow"/>
          <w:color w:val="0070C0"/>
          <w:sz w:val="20"/>
          <w:szCs w:val="20"/>
        </w:rPr>
      </w:pPr>
    </w:p>
    <w:p w14:paraId="431F889C" w14:textId="77777777"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b/>
          <w:sz w:val="20"/>
          <w:szCs w:val="20"/>
        </w:rPr>
        <w:t xml:space="preserve"> </w:t>
      </w:r>
      <w:r w:rsidRPr="00556B14">
        <w:rPr>
          <w:rFonts w:ascii="Arial Narrow" w:hAnsi="Arial Narrow"/>
          <w:sz w:val="20"/>
          <w:szCs w:val="20"/>
        </w:rPr>
        <w:t xml:space="preserve">Justificare privind </w:t>
      </w:r>
      <w:r w:rsidRPr="00556B14">
        <w:rPr>
          <w:rFonts w:ascii="Arial Narrow" w:hAnsi="Arial Narrow"/>
          <w:b/>
          <w:sz w:val="20"/>
          <w:szCs w:val="20"/>
        </w:rPr>
        <w:t xml:space="preserve">indeplinirea cerintelor </w:t>
      </w:r>
      <w:r w:rsidRPr="00556B14">
        <w:rPr>
          <w:rFonts w:ascii="Arial Narrow" w:hAnsi="Arial Narrow"/>
          <w:sz w:val="20"/>
          <w:szCs w:val="20"/>
        </w:rPr>
        <w:t>solicitate de catre Federatie</w:t>
      </w:r>
      <w:r w:rsidRPr="00556B14">
        <w:rPr>
          <w:rFonts w:ascii="Arial Narrow" w:hAnsi="Arial Narrow"/>
          <w:b/>
          <w:sz w:val="20"/>
          <w:szCs w:val="20"/>
        </w:rPr>
        <w:t xml:space="preserve">  : </w:t>
      </w:r>
    </w:p>
    <w:p w14:paraId="2BC8A43C" w14:textId="3235FB02" w:rsidR="00B8711D" w:rsidRPr="00556B14" w:rsidRDefault="00B8711D" w:rsidP="00B8711D">
      <w:pPr>
        <w:pStyle w:val="ListParagraph"/>
        <w:rPr>
          <w:rFonts w:ascii="Arial Narrow" w:hAnsi="Arial Narrow"/>
          <w:b/>
          <w:sz w:val="20"/>
          <w:szCs w:val="20"/>
        </w:rPr>
      </w:pPr>
    </w:p>
    <w:p w14:paraId="4B516A49" w14:textId="77777777" w:rsidR="00B8711D" w:rsidRPr="00556B14" w:rsidRDefault="00B8711D" w:rsidP="00B8711D">
      <w:pPr>
        <w:pStyle w:val="ListParagraph"/>
        <w:ind w:left="953"/>
        <w:jc w:val="both"/>
        <w:rPr>
          <w:rFonts w:ascii="Arial Narrow" w:hAnsi="Arial Narrow"/>
          <w:b/>
          <w:sz w:val="20"/>
          <w:szCs w:val="20"/>
        </w:rPr>
      </w:pPr>
    </w:p>
    <w:p w14:paraId="4D3B2629" w14:textId="77777777" w:rsidR="00B8711D" w:rsidRPr="00556B14" w:rsidRDefault="00B8711D" w:rsidP="00B8711D">
      <w:pPr>
        <w:rPr>
          <w:rFonts w:ascii="Arial Narrow" w:hAnsi="Arial Narrow"/>
          <w:b/>
          <w:sz w:val="20"/>
          <w:szCs w:val="20"/>
        </w:rPr>
      </w:pPr>
    </w:p>
    <w:p w14:paraId="7133D593" w14:textId="3F71BDB2" w:rsidR="00B8711D" w:rsidRPr="00556B14" w:rsidRDefault="00B8711D" w:rsidP="00B8711D">
      <w:pPr>
        <w:pStyle w:val="ListParagraph"/>
        <w:numPr>
          <w:ilvl w:val="0"/>
          <w:numId w:val="1"/>
        </w:numPr>
        <w:ind w:right="172"/>
        <w:jc w:val="both"/>
        <w:rPr>
          <w:rFonts w:ascii="Arial Narrow" w:hAnsi="Arial Narrow"/>
          <w:b/>
          <w:sz w:val="20"/>
          <w:szCs w:val="20"/>
        </w:rPr>
      </w:pPr>
      <w:r w:rsidRPr="00556B14">
        <w:rPr>
          <w:rFonts w:ascii="Arial Narrow" w:hAnsi="Arial Narrow"/>
          <w:b/>
          <w:noProof/>
          <w:sz w:val="20"/>
          <w:szCs w:val="20"/>
        </w:rPr>
        <w:t xml:space="preserve">  </w:t>
      </w:r>
      <w:r w:rsidRPr="00556B14">
        <w:rPr>
          <w:rFonts w:ascii="Arial Narrow" w:hAnsi="Arial Narrow"/>
          <w:noProof/>
          <w:sz w:val="20"/>
          <w:szCs w:val="20"/>
        </w:rPr>
        <w:t>Justificare privind indeplinirea</w:t>
      </w:r>
      <w:r w:rsidRPr="00556B14">
        <w:rPr>
          <w:rFonts w:ascii="Arial Narrow" w:hAnsi="Arial Narrow"/>
          <w:b/>
          <w:noProof/>
          <w:sz w:val="20"/>
          <w:szCs w:val="20"/>
        </w:rPr>
        <w:t xml:space="preserve"> factorului componenta tehnica </w:t>
      </w:r>
      <w:r w:rsidRPr="00556B14">
        <w:rPr>
          <w:rFonts w:ascii="Arial Narrow" w:hAnsi="Arial Narrow"/>
          <w:noProof/>
          <w:sz w:val="20"/>
          <w:szCs w:val="20"/>
        </w:rPr>
        <w:t>solicitat de catre Federatie</w:t>
      </w:r>
      <w:r w:rsidRPr="00556B14">
        <w:rPr>
          <w:rFonts w:ascii="Arial Narrow" w:hAnsi="Arial Narrow"/>
          <w:b/>
          <w:noProof/>
          <w:sz w:val="20"/>
          <w:szCs w:val="20"/>
        </w:rPr>
        <w:t xml:space="preserve"> </w:t>
      </w:r>
      <w:r w:rsidR="008C3511" w:rsidRPr="00556B14">
        <w:rPr>
          <w:rFonts w:ascii="Arial Narrow" w:hAnsi="Arial Narrow"/>
          <w:b/>
          <w:noProof/>
          <w:sz w:val="20"/>
          <w:szCs w:val="20"/>
        </w:rPr>
        <w:t xml:space="preserve">( locatia / punctul de lucru) </w:t>
      </w:r>
      <w:r w:rsidRPr="00556B14">
        <w:rPr>
          <w:rFonts w:ascii="Arial Narrow" w:hAnsi="Arial Narrow"/>
          <w:b/>
          <w:noProof/>
          <w:sz w:val="20"/>
          <w:szCs w:val="20"/>
        </w:rPr>
        <w:t xml:space="preserve">: </w:t>
      </w:r>
    </w:p>
    <w:p w14:paraId="48F155B5" w14:textId="77777777" w:rsidR="00B8711D" w:rsidRPr="00556B14" w:rsidRDefault="00B8711D" w:rsidP="00B8711D">
      <w:pPr>
        <w:ind w:right="172"/>
        <w:jc w:val="both"/>
        <w:rPr>
          <w:rFonts w:ascii="Arial Narrow" w:hAnsi="Arial Narrow"/>
          <w:b/>
          <w:sz w:val="20"/>
          <w:szCs w:val="20"/>
        </w:rPr>
      </w:pPr>
    </w:p>
    <w:p w14:paraId="6D71ECB9" w14:textId="77777777" w:rsidR="00B8711D" w:rsidRPr="00556B14" w:rsidRDefault="00B8711D" w:rsidP="00B8711D">
      <w:pPr>
        <w:ind w:right="172"/>
        <w:jc w:val="both"/>
        <w:rPr>
          <w:rFonts w:ascii="Arial Narrow" w:hAnsi="Arial Narrow"/>
          <w:b/>
          <w:sz w:val="20"/>
          <w:szCs w:val="20"/>
        </w:rPr>
      </w:pPr>
    </w:p>
    <w:p w14:paraId="46936B98" w14:textId="77777777" w:rsidR="00B8711D" w:rsidRPr="00556B14" w:rsidRDefault="00B8711D" w:rsidP="00B8711D">
      <w:pPr>
        <w:pStyle w:val="ListParagraph"/>
        <w:numPr>
          <w:ilvl w:val="0"/>
          <w:numId w:val="1"/>
        </w:numPr>
        <w:jc w:val="both"/>
        <w:rPr>
          <w:rFonts w:ascii="Arial Narrow" w:hAnsi="Arial Narrow"/>
          <w:b/>
          <w:sz w:val="20"/>
          <w:szCs w:val="20"/>
        </w:rPr>
      </w:pPr>
      <w:r w:rsidRPr="00556B14">
        <w:rPr>
          <w:rFonts w:ascii="Arial Narrow" w:hAnsi="Arial Narrow"/>
          <w:noProof/>
          <w:sz w:val="20"/>
          <w:szCs w:val="20"/>
        </w:rPr>
        <w:t xml:space="preserve">   </w:t>
      </w:r>
      <w:r w:rsidRPr="00556B14">
        <w:rPr>
          <w:rFonts w:ascii="Arial Narrow" w:hAnsi="Arial Narrow"/>
          <w:b/>
          <w:noProof/>
          <w:sz w:val="20"/>
          <w:szCs w:val="20"/>
        </w:rPr>
        <w:t xml:space="preserve">Semnatura ( digital sau olograf ) ( </w:t>
      </w:r>
      <w:r w:rsidRPr="00556B14">
        <w:rPr>
          <w:rFonts w:ascii="Arial Narrow" w:hAnsi="Arial Narrow"/>
          <w:i/>
          <w:noProof/>
          <w:sz w:val="20"/>
          <w:szCs w:val="20"/>
        </w:rPr>
        <w:t>reprezentant legal / imputernicit</w:t>
      </w:r>
      <w:r w:rsidRPr="00556B14">
        <w:rPr>
          <w:rFonts w:ascii="Arial Narrow" w:hAnsi="Arial Narrow"/>
          <w:b/>
          <w:i/>
          <w:noProof/>
          <w:sz w:val="20"/>
          <w:szCs w:val="20"/>
        </w:rPr>
        <w:t xml:space="preserve">  )</w:t>
      </w:r>
      <w:r w:rsidRPr="00556B14">
        <w:rPr>
          <w:rFonts w:ascii="Arial Narrow" w:hAnsi="Arial Narrow"/>
          <w:b/>
          <w:sz w:val="20"/>
          <w:szCs w:val="20"/>
        </w:rPr>
        <w:t xml:space="preserve"> : </w:t>
      </w:r>
    </w:p>
    <w:p w14:paraId="0A6A11F6" w14:textId="77777777" w:rsidR="0009701C" w:rsidRPr="00556B14" w:rsidRDefault="0009701C" w:rsidP="00B8711D">
      <w:pPr>
        <w:pStyle w:val="ListParagraph"/>
        <w:ind w:left="0"/>
        <w:jc w:val="both"/>
        <w:rPr>
          <w:rFonts w:ascii="Arial Narrow" w:hAnsi="Arial Narrow"/>
          <w:b/>
          <w:i/>
          <w:sz w:val="20"/>
          <w:szCs w:val="20"/>
          <w:u w:val="single"/>
        </w:rPr>
      </w:pPr>
    </w:p>
    <w:p w14:paraId="01E73EB5" w14:textId="77777777" w:rsidR="0009701C" w:rsidRPr="00556B14" w:rsidRDefault="0009701C" w:rsidP="00B8711D">
      <w:pPr>
        <w:pStyle w:val="ListParagraph"/>
        <w:ind w:left="0"/>
        <w:jc w:val="both"/>
        <w:rPr>
          <w:rFonts w:ascii="Arial Narrow" w:hAnsi="Arial Narrow"/>
          <w:b/>
          <w:i/>
          <w:sz w:val="20"/>
          <w:szCs w:val="20"/>
          <w:u w:val="single"/>
        </w:rPr>
      </w:pPr>
    </w:p>
    <w:p w14:paraId="559911A3" w14:textId="77777777" w:rsidR="00B8711D" w:rsidRPr="00556B14" w:rsidRDefault="00B8711D" w:rsidP="00B8711D">
      <w:pPr>
        <w:pStyle w:val="ListParagraph"/>
        <w:ind w:left="0"/>
        <w:jc w:val="both"/>
        <w:rPr>
          <w:rFonts w:ascii="Arial Narrow" w:hAnsi="Arial Narrow"/>
          <w:b/>
          <w:i/>
          <w:sz w:val="20"/>
          <w:szCs w:val="20"/>
          <w:u w:val="single"/>
        </w:rPr>
      </w:pPr>
      <w:r w:rsidRPr="00556B14">
        <w:rPr>
          <w:rFonts w:ascii="Arial Narrow" w:hAnsi="Arial Narrow"/>
          <w:b/>
          <w:i/>
          <w:sz w:val="20"/>
          <w:szCs w:val="20"/>
          <w:u w:val="single"/>
        </w:rPr>
        <w:t>Cum se desfășoară procedura de atribuire ?</w:t>
      </w:r>
    </w:p>
    <w:p w14:paraId="6C468416" w14:textId="1004A633"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Se descarcă prezentul document si se completează cu datele solicitate </w:t>
      </w:r>
      <w:r w:rsidRPr="00556B14">
        <w:rPr>
          <w:rFonts w:ascii="Arial Narrow" w:hAnsi="Arial Narrow"/>
          <w:i/>
          <w:color w:val="FF0000"/>
          <w:sz w:val="20"/>
          <w:szCs w:val="20"/>
        </w:rPr>
        <w:t xml:space="preserve">( ATENTIE – doar Pagina </w:t>
      </w:r>
      <w:r w:rsidR="004126DB" w:rsidRPr="00556B14">
        <w:rPr>
          <w:rFonts w:ascii="Arial Narrow" w:hAnsi="Arial Narrow"/>
          <w:i/>
          <w:color w:val="FF0000"/>
          <w:sz w:val="20"/>
          <w:szCs w:val="20"/>
        </w:rPr>
        <w:t>3</w:t>
      </w:r>
      <w:r w:rsidRPr="00556B14">
        <w:rPr>
          <w:rFonts w:ascii="Arial Narrow" w:hAnsi="Arial Narrow"/>
          <w:i/>
          <w:color w:val="FF0000"/>
          <w:sz w:val="20"/>
          <w:szCs w:val="20"/>
        </w:rPr>
        <w:t xml:space="preserve">) </w:t>
      </w:r>
      <w:r w:rsidRPr="00556B14">
        <w:rPr>
          <w:rFonts w:ascii="Arial Narrow" w:hAnsi="Arial Narrow"/>
          <w:i/>
          <w:sz w:val="20"/>
          <w:szCs w:val="20"/>
        </w:rPr>
        <w:t xml:space="preserve">si se transmite pe adresa de email a Federației  ( </w:t>
      </w:r>
      <w:hyperlink r:id="rId8" w:history="1">
        <w:r w:rsidRPr="00556B14">
          <w:rPr>
            <w:rStyle w:val="Hyperlink"/>
            <w:rFonts w:ascii="Arial Narrow" w:hAnsi="Arial Narrow"/>
            <w:i/>
            <w:sz w:val="20"/>
            <w:szCs w:val="20"/>
          </w:rPr>
          <w:t>achizitii@frgimnastica.com</w:t>
        </w:r>
      </w:hyperlink>
      <w:r w:rsidRPr="00556B14">
        <w:rPr>
          <w:rFonts w:ascii="Arial Narrow" w:hAnsi="Arial Narrow"/>
          <w:i/>
          <w:sz w:val="20"/>
          <w:szCs w:val="20"/>
        </w:rPr>
        <w:t xml:space="preserve"> ), </w:t>
      </w:r>
      <w:r w:rsidRPr="00556B14">
        <w:rPr>
          <w:rFonts w:ascii="Arial Narrow" w:hAnsi="Arial Narrow"/>
          <w:b/>
          <w:i/>
          <w:sz w:val="20"/>
          <w:szCs w:val="20"/>
        </w:rPr>
        <w:t xml:space="preserve">pana la ora si data specificata in prezenta Invitație. </w:t>
      </w:r>
    </w:p>
    <w:p w14:paraId="68463314" w14:textId="77777777"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Ofertele vor fi evaluate </w:t>
      </w:r>
      <w:r w:rsidRPr="00556B14">
        <w:rPr>
          <w:rFonts w:ascii="Arial Narrow" w:hAnsi="Arial Narrow"/>
          <w:b/>
          <w:i/>
          <w:sz w:val="20"/>
          <w:szCs w:val="20"/>
        </w:rPr>
        <w:t>in baza criteriului de atribuire specificat</w:t>
      </w:r>
      <w:r w:rsidRPr="00556B14">
        <w:rPr>
          <w:rFonts w:ascii="Arial Narrow" w:hAnsi="Arial Narrow"/>
          <w:i/>
          <w:sz w:val="20"/>
          <w:szCs w:val="20"/>
        </w:rPr>
        <w:t xml:space="preserve"> in prezenta Invitație.  </w:t>
      </w:r>
    </w:p>
    <w:p w14:paraId="68228677" w14:textId="77777777" w:rsidR="00B8711D" w:rsidRPr="00556B14" w:rsidRDefault="00B8711D" w:rsidP="00B8711D">
      <w:pPr>
        <w:pStyle w:val="ListParagraph"/>
        <w:numPr>
          <w:ilvl w:val="0"/>
          <w:numId w:val="2"/>
        </w:numPr>
        <w:jc w:val="both"/>
        <w:rPr>
          <w:rFonts w:ascii="Arial Narrow" w:hAnsi="Arial Narrow"/>
          <w:i/>
          <w:sz w:val="20"/>
          <w:szCs w:val="20"/>
        </w:rPr>
      </w:pPr>
      <w:r w:rsidRPr="00556B14">
        <w:rPr>
          <w:rFonts w:ascii="Arial Narrow" w:hAnsi="Arial Narrow"/>
          <w:i/>
          <w:sz w:val="20"/>
          <w:szCs w:val="20"/>
        </w:rPr>
        <w:t xml:space="preserve">In urma evaluării, i se va solicita operatorului economic </w:t>
      </w:r>
      <w:r w:rsidRPr="00556B14">
        <w:rPr>
          <w:rFonts w:ascii="Arial Narrow" w:hAnsi="Arial Narrow"/>
          <w:b/>
          <w:i/>
          <w:sz w:val="20"/>
          <w:szCs w:val="20"/>
        </w:rPr>
        <w:t>completarea Anexei 4</w:t>
      </w:r>
      <w:r w:rsidRPr="00556B14">
        <w:rPr>
          <w:rFonts w:ascii="Arial Narrow" w:hAnsi="Arial Narrow"/>
          <w:i/>
          <w:sz w:val="20"/>
          <w:szCs w:val="20"/>
        </w:rPr>
        <w:t xml:space="preserve"> ( Formularului extins ce include modele de documente si proiectul de contract, disponibile in mod continuu la adresa : </w:t>
      </w:r>
      <w:hyperlink r:id="rId9" w:history="1">
        <w:r w:rsidRPr="00556B14">
          <w:rPr>
            <w:rStyle w:val="Hyperlink"/>
            <w:rFonts w:ascii="Arial Narrow" w:hAnsi="Arial Narrow"/>
            <w:i/>
            <w:sz w:val="20"/>
            <w:szCs w:val="20"/>
          </w:rPr>
          <w:t>https://frgimnastica.com/public-acquisitions</w:t>
        </w:r>
      </w:hyperlink>
      <w:r w:rsidRPr="00556B14">
        <w:rPr>
          <w:rFonts w:ascii="Arial Narrow" w:hAnsi="Arial Narrow"/>
          <w:i/>
          <w:sz w:val="20"/>
          <w:szCs w:val="20"/>
        </w:rPr>
        <w:t xml:space="preserve"> </w:t>
      </w:r>
    </w:p>
    <w:p w14:paraId="0F8D7B45" w14:textId="77777777" w:rsidR="00B8711D" w:rsidRPr="00556B14" w:rsidRDefault="00B8711D" w:rsidP="00B8711D">
      <w:pPr>
        <w:pStyle w:val="ListParagraph"/>
        <w:numPr>
          <w:ilvl w:val="0"/>
          <w:numId w:val="2"/>
        </w:numPr>
        <w:jc w:val="both"/>
        <w:rPr>
          <w:rFonts w:ascii="Arial Narrow" w:hAnsi="Arial Narrow"/>
          <w:b/>
          <w:i/>
          <w:sz w:val="20"/>
          <w:szCs w:val="20"/>
        </w:rPr>
      </w:pPr>
      <w:r w:rsidRPr="00556B14">
        <w:rPr>
          <w:rFonts w:ascii="Arial Narrow" w:hAnsi="Arial Narrow"/>
          <w:b/>
          <w:i/>
          <w:sz w:val="20"/>
          <w:szCs w:val="20"/>
        </w:rPr>
        <w:t xml:space="preserve">Se va încheia un contract de achiziție publica cu operatorul economic declarat câștigător. </w:t>
      </w:r>
    </w:p>
    <w:p w14:paraId="41BEB918" w14:textId="77777777" w:rsidR="00B8711D" w:rsidRPr="00556B14" w:rsidRDefault="00B8711D" w:rsidP="00B8711D">
      <w:pPr>
        <w:pStyle w:val="ListParagraph"/>
        <w:ind w:left="0"/>
        <w:jc w:val="both"/>
        <w:rPr>
          <w:rFonts w:ascii="Arial Narrow" w:hAnsi="Arial Narrow"/>
          <w:i/>
          <w:sz w:val="20"/>
          <w:szCs w:val="20"/>
        </w:rPr>
      </w:pPr>
      <w:r w:rsidRPr="00556B14">
        <w:rPr>
          <w:rFonts w:ascii="Arial Narrow" w:hAnsi="Arial Narrow"/>
          <w:i/>
          <w:sz w:val="20"/>
          <w:szCs w:val="20"/>
        </w:rPr>
        <w:t xml:space="preserve">Nota:  Prin prezenta, consemnați înțelegerea in totalitate a cerințelor Federației, cat si necesitatea îndeplinirii lor.  </w:t>
      </w:r>
    </w:p>
    <w:p w14:paraId="4CCF9BF2" w14:textId="77777777" w:rsidR="00B8711D" w:rsidRPr="00556B14" w:rsidRDefault="00B8711D" w:rsidP="00B8711D">
      <w:pPr>
        <w:pStyle w:val="ListParagraph"/>
        <w:ind w:left="0"/>
        <w:jc w:val="both"/>
        <w:rPr>
          <w:rFonts w:ascii="Arial Narrow" w:hAnsi="Arial Narrow"/>
          <w:i/>
          <w:color w:val="FF0000"/>
          <w:sz w:val="20"/>
          <w:szCs w:val="20"/>
        </w:rPr>
      </w:pPr>
      <w:r w:rsidRPr="00556B14">
        <w:rPr>
          <w:rFonts w:ascii="Arial Narrow" w:hAnsi="Arial Narrow"/>
          <w:i/>
          <w:sz w:val="20"/>
          <w:szCs w:val="20"/>
        </w:rPr>
        <w:t xml:space="preserve">Nota : Aceasta secțiune este in mod obligatoriu completata </w:t>
      </w:r>
      <w:r w:rsidRPr="00556B14">
        <w:rPr>
          <w:rFonts w:ascii="Arial Narrow" w:hAnsi="Arial Narrow"/>
          <w:i/>
          <w:color w:val="FF0000"/>
          <w:sz w:val="20"/>
          <w:szCs w:val="20"/>
        </w:rPr>
        <w:t xml:space="preserve">doar de către Operatorul economic. </w:t>
      </w:r>
    </w:p>
    <w:p w14:paraId="539E5EAA" w14:textId="77777777" w:rsidR="00726DCB" w:rsidRPr="00556B14" w:rsidRDefault="00726DCB">
      <w:pPr>
        <w:rPr>
          <w:rFonts w:ascii="Arial Narrow" w:hAnsi="Arial Narrow"/>
          <w:sz w:val="20"/>
          <w:szCs w:val="20"/>
        </w:rPr>
      </w:pPr>
    </w:p>
    <w:p w14:paraId="44A42779" w14:textId="77777777" w:rsidR="0031397E" w:rsidRPr="00556B14" w:rsidRDefault="0031397E">
      <w:pPr>
        <w:rPr>
          <w:rFonts w:ascii="Arial Narrow" w:hAnsi="Arial Narrow"/>
          <w:sz w:val="20"/>
          <w:szCs w:val="20"/>
        </w:rPr>
      </w:pPr>
    </w:p>
    <w:p w14:paraId="34DFDCD6" w14:textId="17D54351" w:rsidR="0031397E" w:rsidRPr="00556B14" w:rsidRDefault="0031397E" w:rsidP="0031397E">
      <w:pPr>
        <w:rPr>
          <w:rFonts w:ascii="Arial Narrow" w:hAnsi="Arial Narrow"/>
          <w:sz w:val="20"/>
          <w:szCs w:val="20"/>
          <w:lang w:val="pt-PT"/>
        </w:rPr>
      </w:pPr>
    </w:p>
    <w:sectPr w:rsidR="0031397E" w:rsidRPr="00556B1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0810" w14:textId="77777777" w:rsidR="00F123FE" w:rsidRDefault="00F123FE" w:rsidP="00B8711D">
      <w:r>
        <w:separator/>
      </w:r>
    </w:p>
  </w:endnote>
  <w:endnote w:type="continuationSeparator" w:id="0">
    <w:p w14:paraId="1B9A4197" w14:textId="77777777" w:rsidR="00F123FE" w:rsidRDefault="00F123FE"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E9A8" w14:textId="77777777" w:rsidR="00F123FE" w:rsidRDefault="00F123FE" w:rsidP="00B8711D">
      <w:r>
        <w:separator/>
      </w:r>
    </w:p>
  </w:footnote>
  <w:footnote w:type="continuationSeparator" w:id="0">
    <w:p w14:paraId="463759D2" w14:textId="77777777" w:rsidR="00F123FE" w:rsidRDefault="00F123FE"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7E18"/>
    <w:rsid w:val="001E56F0"/>
    <w:rsid w:val="001E5A70"/>
    <w:rsid w:val="00214259"/>
    <w:rsid w:val="002337C5"/>
    <w:rsid w:val="00240819"/>
    <w:rsid w:val="00251BDC"/>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36B9C"/>
    <w:rsid w:val="006508E8"/>
    <w:rsid w:val="00662E45"/>
    <w:rsid w:val="00666A77"/>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46E49"/>
    <w:rsid w:val="00B55B14"/>
    <w:rsid w:val="00B62F3F"/>
    <w:rsid w:val="00B8711D"/>
    <w:rsid w:val="00BA102E"/>
    <w:rsid w:val="00BA1EFD"/>
    <w:rsid w:val="00BC3B2C"/>
    <w:rsid w:val="00BD1A1A"/>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6285"/>
    <w:rsid w:val="00DF6C6E"/>
    <w:rsid w:val="00E10587"/>
    <w:rsid w:val="00E13E08"/>
    <w:rsid w:val="00E26DAB"/>
    <w:rsid w:val="00E4041A"/>
    <w:rsid w:val="00E664BE"/>
    <w:rsid w:val="00E76F22"/>
    <w:rsid w:val="00E80DC1"/>
    <w:rsid w:val="00E86801"/>
    <w:rsid w:val="00E87FE7"/>
    <w:rsid w:val="00EA27F5"/>
    <w:rsid w:val="00EB302F"/>
    <w:rsid w:val="00EC19A5"/>
    <w:rsid w:val="00EF3F76"/>
    <w:rsid w:val="00EF6A6F"/>
    <w:rsid w:val="00F123FE"/>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10</cp:revision>
  <dcterms:created xsi:type="dcterms:W3CDTF">2026-05-05T14:25:00Z</dcterms:created>
  <dcterms:modified xsi:type="dcterms:W3CDTF">2026-06-02T10:31:00Z</dcterms:modified>
</cp:coreProperties>
</file>